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F1D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5034B5C9" wp14:editId="112ED30A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BE30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4425A8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14:paraId="1CE48AE7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7F5D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EAD4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77A17" w14:paraId="1678AC78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8920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55DB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77DFC060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3F60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202B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4F5DC02F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09E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378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3F542553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B0C0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23F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6733C4DA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C436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040A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977A17" w14:paraId="5E29BFA5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DB80" w14:textId="77777777" w:rsidR="00977A17" w:rsidRPr="00097974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09797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A474" w14:textId="73C691FC" w:rsidR="00977A17" w:rsidRPr="00097974" w:rsidRDefault="005D4DAA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7974">
              <w:rPr>
                <w:rFonts w:ascii="Times New Roman" w:hAnsi="Times New Roman"/>
              </w:rPr>
              <w:t>30</w:t>
            </w:r>
            <w:r w:rsidR="00F26E81" w:rsidRPr="00097974">
              <w:rPr>
                <w:rFonts w:ascii="Times New Roman" w:hAnsi="Times New Roman"/>
              </w:rPr>
              <w:t xml:space="preserve">. </w:t>
            </w:r>
            <w:r w:rsidR="00685296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097974">
              <w:rPr>
                <w:rFonts w:ascii="Times New Roman" w:hAnsi="Times New Roman"/>
              </w:rPr>
              <w:t>5</w:t>
            </w:r>
            <w:r w:rsidR="00F26E81" w:rsidRPr="00097974">
              <w:rPr>
                <w:rFonts w:ascii="Times New Roman" w:hAnsi="Times New Roman"/>
              </w:rPr>
              <w:t xml:space="preserve">. 2022 </w:t>
            </w:r>
            <w:r w:rsidR="00977A17" w:rsidRPr="00097974">
              <w:rPr>
                <w:rFonts w:ascii="Times New Roman" w:hAnsi="Times New Roman"/>
              </w:rPr>
              <w:t>- Pondelok párny týždeň</w:t>
            </w:r>
          </w:p>
        </w:tc>
      </w:tr>
      <w:tr w:rsidR="00977A17" w14:paraId="385F174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E0D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BC8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14:paraId="5710A285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C82E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5312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148506E0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F02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FA2" w14:textId="77777777" w:rsidR="00977A17" w:rsidRPr="000F32D4" w:rsidRDefault="00685296" w:rsidP="00C77603">
            <w:pPr>
              <w:pStyle w:val="TableParagraph"/>
              <w:rPr>
                <w:lang w:val="sk-SK"/>
              </w:rPr>
            </w:pPr>
            <w:hyperlink r:id="rId6" w:history="1">
              <w:r w:rsidR="009B7A13" w:rsidRPr="00B117DC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4E657DDD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14:paraId="5138B650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73DC" w14:textId="77777777" w:rsidR="00977A17" w:rsidRPr="00CD35A5" w:rsidRDefault="00977A17" w:rsidP="00E52FE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D35A5">
              <w:rPr>
                <w:rFonts w:ascii="Times New Roman" w:hAnsi="Times New Roman"/>
                <w:b/>
              </w:rPr>
              <w:t>Manažérske zhrnutie:</w:t>
            </w:r>
          </w:p>
          <w:p w14:paraId="0E5B79F8" w14:textId="77777777" w:rsidR="009774B5" w:rsidRPr="00CD35A5" w:rsidRDefault="00977A17" w:rsidP="00E52FE8">
            <w:pPr>
              <w:pStyle w:val="TableParagraph"/>
              <w:jc w:val="both"/>
              <w:rPr>
                <w:lang w:val="sk-SK"/>
              </w:rPr>
            </w:pPr>
            <w:r w:rsidRPr="00CD35A5">
              <w:rPr>
                <w:i/>
                <w:lang w:val="sk-SK"/>
              </w:rPr>
              <w:t>Stručná anotácia:</w:t>
            </w:r>
            <w:r w:rsidRPr="00CD35A5">
              <w:rPr>
                <w:lang w:val="sk-SK"/>
              </w:rPr>
              <w:t xml:space="preserve"> </w:t>
            </w:r>
            <w:r w:rsidR="00AE26C2" w:rsidRPr="00CD35A5">
              <w:rPr>
                <w:lang w:val="sk-SK"/>
              </w:rPr>
              <w:t xml:space="preserve">Členovia </w:t>
            </w:r>
            <w:r w:rsidR="00261B52" w:rsidRPr="00CD35A5">
              <w:rPr>
                <w:lang w:val="sk-SK"/>
              </w:rPr>
              <w:t xml:space="preserve">klubu </w:t>
            </w:r>
            <w:r w:rsidR="00AE26C2" w:rsidRPr="00CD35A5">
              <w:rPr>
                <w:lang w:val="sk-SK"/>
              </w:rPr>
              <w:t>nadviaz</w:t>
            </w:r>
            <w:r w:rsidR="00981BC5" w:rsidRPr="00CD35A5">
              <w:rPr>
                <w:lang w:val="sk-SK"/>
              </w:rPr>
              <w:t>ali na predchádzajúce stretnutie</w:t>
            </w:r>
            <w:r w:rsidR="009774B5" w:rsidRPr="00CD35A5">
              <w:rPr>
                <w:lang w:val="sk-SK"/>
              </w:rPr>
              <w:t xml:space="preserve">, </w:t>
            </w:r>
            <w:r w:rsidR="00981BC5" w:rsidRPr="00CD35A5">
              <w:rPr>
                <w:lang w:val="sk-SK"/>
              </w:rPr>
              <w:t xml:space="preserve">v ktorom sa sústredili na </w:t>
            </w:r>
            <w:r w:rsidR="00C86808" w:rsidRPr="00CD35A5">
              <w:rPr>
                <w:color w:val="000000" w:themeColor="text1"/>
                <w:lang w:val="sk-SK"/>
              </w:rPr>
              <w:t>problematiku</w:t>
            </w:r>
            <w:r w:rsidR="00981BC5" w:rsidRPr="00CD35A5">
              <w:rPr>
                <w:color w:val="000000" w:themeColor="text1"/>
                <w:lang w:val="sk-SK"/>
              </w:rPr>
              <w:t xml:space="preserve"> </w:t>
            </w:r>
            <w:proofErr w:type="spellStart"/>
            <w:r w:rsidR="00981BC5" w:rsidRPr="00CD35A5">
              <w:rPr>
                <w:b/>
                <w:color w:val="000000" w:themeColor="text1"/>
              </w:rPr>
              <w:t>využívania</w:t>
            </w:r>
            <w:proofErr w:type="spellEnd"/>
            <w:r w:rsidR="00981BC5" w:rsidRPr="00CD35A5">
              <w:rPr>
                <w:b/>
                <w:color w:val="000000" w:themeColor="text1"/>
              </w:rPr>
              <w:t xml:space="preserve"> </w:t>
            </w:r>
            <w:proofErr w:type="spellStart"/>
            <w:r w:rsidR="00981BC5" w:rsidRPr="00CD35A5">
              <w:rPr>
                <w:b/>
                <w:color w:val="000000" w:themeColor="text1"/>
              </w:rPr>
              <w:t>skupinovej</w:t>
            </w:r>
            <w:proofErr w:type="spellEnd"/>
            <w:r w:rsidR="00981BC5" w:rsidRPr="00CD35A5">
              <w:rPr>
                <w:b/>
                <w:color w:val="000000" w:themeColor="text1"/>
              </w:rPr>
              <w:t xml:space="preserve"> </w:t>
            </w:r>
            <w:proofErr w:type="spellStart"/>
            <w:r w:rsidR="00981BC5" w:rsidRPr="00CD35A5">
              <w:rPr>
                <w:b/>
                <w:color w:val="000000" w:themeColor="text1"/>
              </w:rPr>
              <w:t>formy</w:t>
            </w:r>
            <w:proofErr w:type="spellEnd"/>
            <w:r w:rsidR="00981BC5" w:rsidRPr="00CD35A5">
              <w:rPr>
                <w:b/>
                <w:color w:val="000000" w:themeColor="text1"/>
              </w:rPr>
              <w:t xml:space="preserve"> </w:t>
            </w:r>
            <w:proofErr w:type="spellStart"/>
            <w:r w:rsidR="00981BC5" w:rsidRPr="00CD35A5">
              <w:rPr>
                <w:b/>
                <w:color w:val="000000" w:themeColor="text1"/>
              </w:rPr>
              <w:t>vyučovania</w:t>
            </w:r>
            <w:proofErr w:type="spellEnd"/>
            <w:r w:rsidR="00981BC5" w:rsidRPr="00CD35A5">
              <w:rPr>
                <w:lang w:val="sk-SK"/>
              </w:rPr>
              <w:t xml:space="preserve"> a pozitíva, ktoré takýto spôsob výučby s</w:t>
            </w:r>
            <w:r w:rsidR="00C86808" w:rsidRPr="00CD35A5">
              <w:rPr>
                <w:lang w:val="sk-SK"/>
              </w:rPr>
              <w:t xml:space="preserve">o sebou prináša. </w:t>
            </w:r>
            <w:r w:rsidR="003820D7" w:rsidRPr="00CD35A5">
              <w:rPr>
                <w:lang w:val="sk-SK"/>
              </w:rPr>
              <w:t>Vymieňali si</w:t>
            </w:r>
            <w:r w:rsidR="003820D7" w:rsidRPr="00CD35A5">
              <w:rPr>
                <w:b/>
                <w:lang w:val="sk-SK"/>
              </w:rPr>
              <w:t xml:space="preserve"> skúsenosti s použitím </w:t>
            </w:r>
            <w:r w:rsidR="00C86808" w:rsidRPr="00CD35A5">
              <w:rPr>
                <w:b/>
                <w:lang w:val="sk-SK"/>
              </w:rPr>
              <w:t>nových progresívnych metód, aktivít skupinového vyučovania</w:t>
            </w:r>
            <w:r w:rsidR="00C86808" w:rsidRPr="00CD35A5">
              <w:rPr>
                <w:lang w:val="sk-SK"/>
              </w:rPr>
              <w:t>, ako aj s dodržiavaním pravidiel a princípov potrebných pre efek</w:t>
            </w:r>
            <w:r w:rsidR="00CF7C2E">
              <w:rPr>
                <w:lang w:val="sk-SK"/>
              </w:rPr>
              <w:t>tívnu aplikáciu skupinovej práce</w:t>
            </w:r>
            <w:r w:rsidR="00C86808" w:rsidRPr="00CD35A5">
              <w:rPr>
                <w:lang w:val="sk-SK"/>
              </w:rPr>
              <w:t xml:space="preserve"> počas vyučovacieho procesu. </w:t>
            </w:r>
          </w:p>
          <w:p w14:paraId="6662D7AA" w14:textId="77777777" w:rsidR="00C86808" w:rsidRPr="00CD35A5" w:rsidRDefault="00C86808" w:rsidP="00E52FE8">
            <w:pPr>
              <w:pStyle w:val="TableParagraph"/>
              <w:jc w:val="both"/>
              <w:rPr>
                <w:lang w:val="sk-SK"/>
              </w:rPr>
            </w:pPr>
          </w:p>
          <w:p w14:paraId="78F873EA" w14:textId="77777777" w:rsidR="00816075" w:rsidRPr="00CD35A5" w:rsidRDefault="00977A17" w:rsidP="00E52FE8">
            <w:pPr>
              <w:pStyle w:val="TableParagraph"/>
              <w:jc w:val="both"/>
              <w:rPr>
                <w:lang w:val="sk-SK"/>
              </w:rPr>
            </w:pPr>
            <w:r w:rsidRPr="00CD35A5">
              <w:rPr>
                <w:i/>
                <w:lang w:val="sk-SK"/>
              </w:rPr>
              <w:t>Kľúčové slová:</w:t>
            </w:r>
            <w:r w:rsidRPr="00CD35A5">
              <w:rPr>
                <w:b/>
                <w:lang w:val="sk-SK"/>
              </w:rPr>
              <w:t xml:space="preserve"> </w:t>
            </w:r>
            <w:r w:rsidR="00C86808" w:rsidRPr="00CD35A5">
              <w:rPr>
                <w:lang w:val="sk-SK"/>
              </w:rPr>
              <w:t>aktivity, skupinov</w:t>
            </w:r>
            <w:r w:rsidR="00204A9A">
              <w:rPr>
                <w:lang w:val="sk-SK"/>
              </w:rPr>
              <w:t>é vyučovanie,</w:t>
            </w:r>
            <w:r w:rsidR="002D0D2E" w:rsidRPr="00CD35A5">
              <w:rPr>
                <w:lang w:val="sk-SK"/>
              </w:rPr>
              <w:t xml:space="preserve"> kooperatívne učenie sa</w:t>
            </w:r>
            <w:r w:rsidR="00CF7C2E">
              <w:rPr>
                <w:lang w:val="sk-SK"/>
              </w:rPr>
              <w:t>, cudzojazyčná výučba</w:t>
            </w:r>
          </w:p>
          <w:p w14:paraId="6E83CC12" w14:textId="77777777" w:rsidR="00576355" w:rsidRPr="00CD35A5" w:rsidRDefault="00576355" w:rsidP="00C77603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977A17" w14:paraId="0A1384A2" w14:textId="77777777" w:rsidTr="00097974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0AEF" w14:textId="77777777" w:rsidR="00977A17" w:rsidRPr="00CD35A5" w:rsidRDefault="00977A17" w:rsidP="00E52FE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D35A5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42B2D92" w14:textId="77777777" w:rsidR="00CD35A5" w:rsidRDefault="00464D2B" w:rsidP="00CD35A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A5">
              <w:rPr>
                <w:rFonts w:ascii="Times New Roman" w:hAnsi="Times New Roman"/>
                <w:i/>
              </w:rPr>
              <w:t>Zámerom</w:t>
            </w:r>
            <w:r w:rsidRPr="00CD35A5">
              <w:rPr>
                <w:rFonts w:ascii="Times New Roman" w:hAnsi="Times New Roman"/>
              </w:rPr>
              <w:t xml:space="preserve"> </w:t>
            </w:r>
            <w:r w:rsidRPr="00CD35A5">
              <w:rPr>
                <w:rFonts w:ascii="Times New Roman" w:hAnsi="Times New Roman"/>
                <w:i/>
              </w:rPr>
              <w:t xml:space="preserve"> stretnutia</w:t>
            </w:r>
            <w:r w:rsidRPr="00CD35A5">
              <w:rPr>
                <w:rFonts w:ascii="Times New Roman" w:hAnsi="Times New Roman"/>
                <w:b/>
              </w:rPr>
              <w:t xml:space="preserve">, </w:t>
            </w:r>
            <w:r w:rsidRPr="00CD35A5">
              <w:rPr>
                <w:rFonts w:ascii="Times New Roman" w:hAnsi="Times New Roman"/>
              </w:rPr>
              <w:t>ktoré viedol</w:t>
            </w:r>
            <w:r w:rsidRPr="00CD35A5">
              <w:rPr>
                <w:rFonts w:ascii="Times New Roman" w:hAnsi="Times New Roman"/>
                <w:b/>
              </w:rPr>
              <w:t xml:space="preserve"> </w:t>
            </w:r>
            <w:r w:rsidR="003820D7" w:rsidRPr="00CD35A5">
              <w:rPr>
                <w:rFonts w:ascii="Times New Roman" w:hAnsi="Times New Roman"/>
              </w:rPr>
              <w:t xml:space="preserve"> koordinátor činnosti klubu bola výmena skúsenosti s aplikáciou metód skupinovej formy vyučovania. </w:t>
            </w:r>
          </w:p>
          <w:p w14:paraId="577FFD19" w14:textId="77777777" w:rsidR="00CD35A5" w:rsidRPr="00CD35A5" w:rsidRDefault="003820D7" w:rsidP="00CD35A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A5">
              <w:rPr>
                <w:rFonts w:ascii="Times New Roman" w:hAnsi="Times New Roman"/>
              </w:rPr>
              <w:t xml:space="preserve">Po úvode do problematiky metód sme sa zamerali na </w:t>
            </w:r>
            <w:r w:rsidRPr="00CD35A5">
              <w:rPr>
                <w:rFonts w:ascii="Times New Roman" w:hAnsi="Times New Roman"/>
                <w:b/>
              </w:rPr>
              <w:t>prínosy a úskalia skupinových vyučovacích metód</w:t>
            </w:r>
            <w:r w:rsidRPr="00CD35A5">
              <w:rPr>
                <w:rFonts w:ascii="Times New Roman" w:hAnsi="Times New Roman"/>
              </w:rPr>
              <w:t>. Z hlavných výhod je potrebné spomenúť aktivizáciu  žiakov, odbúravanie strachu z vyjadrovania sa pred triedou, preberanie zodpovednosti jednotlivcov za celý pracovný tím či rozvoj  komunikačných zručností študentov. Naopak hlavnými zápormi skupinovej práce sú predovšetkým nerovnomernosť práce žiakov v skupine (aktívnejší vs pasívnejší členovia)</w:t>
            </w:r>
            <w:r w:rsidR="006F2057" w:rsidRPr="00CD35A5">
              <w:rPr>
                <w:rFonts w:ascii="Times New Roman" w:hAnsi="Times New Roman"/>
                <w:lang w:val="cs-CZ"/>
              </w:rPr>
              <w:t>,</w:t>
            </w:r>
            <w:r w:rsidRPr="00CD35A5">
              <w:rPr>
                <w:rFonts w:ascii="Times New Roman" w:hAnsi="Times New Roman"/>
                <w:lang w:val="cs-CZ"/>
              </w:rPr>
              <w:t xml:space="preserve"> hluk v 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triede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nemožnosť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okamžitého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odhalenia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chýb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či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náročnejšie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hodnotenie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skupinovej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učebnej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činnosti. </w:t>
            </w:r>
          </w:p>
          <w:p w14:paraId="641D97B9" w14:textId="77777777" w:rsidR="00CD35A5" w:rsidRPr="00CD35A5" w:rsidRDefault="003820D7" w:rsidP="00CD35A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5A5">
              <w:rPr>
                <w:rFonts w:ascii="Times New Roman" w:hAnsi="Times New Roman"/>
                <w:lang w:val="cs-CZ"/>
              </w:rPr>
              <w:t>Následne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zaoberali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skupinovými vyučovacími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metódami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ako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nástrojom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dosiahnutiu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kľúčových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kompetencií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a to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predovše</w:t>
            </w:r>
            <w:r w:rsidR="002D0D2E" w:rsidRPr="00CD35A5">
              <w:rPr>
                <w:rFonts w:ascii="Times New Roman" w:hAnsi="Times New Roman"/>
                <w:lang w:val="cs-CZ"/>
              </w:rPr>
              <w:t>tkým</w:t>
            </w:r>
            <w:proofErr w:type="spellEnd"/>
            <w:r w:rsidR="002D0D2E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kompetencie</w:t>
            </w:r>
            <w:proofErr w:type="spellEnd"/>
            <w:r w:rsidR="002D0D2E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komunikačnej</w:t>
            </w:r>
            <w:proofErr w:type="spellEnd"/>
            <w:r w:rsidR="002D0D2E"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soc</w:t>
            </w:r>
            <w:r w:rsidRPr="00CD35A5">
              <w:rPr>
                <w:rFonts w:ascii="Times New Roman" w:hAnsi="Times New Roman"/>
                <w:lang w:val="cs-CZ"/>
              </w:rPr>
              <w:t>iálnej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personálnej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pracovnej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kompetencie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k 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učeniu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riešeniu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problémov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</w:p>
          <w:p w14:paraId="5E5286C5" w14:textId="77777777" w:rsidR="00CD35A5" w:rsidRPr="00CD35A5" w:rsidRDefault="00A37196" w:rsidP="00CD35A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5A5">
              <w:rPr>
                <w:rFonts w:ascii="Times New Roman" w:hAnsi="Times New Roman"/>
                <w:lang w:val="cs-CZ"/>
              </w:rPr>
              <w:t>Ďalším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bodom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stretnutia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bolo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využitie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skupinových vyučovacích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metód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v 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rôznych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fázach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vyučovacej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hodiny</w:t>
            </w:r>
            <w:r w:rsidRPr="00CD35A5">
              <w:rPr>
                <w:rFonts w:ascii="Times New Roman" w:hAnsi="Times New Roman"/>
                <w:lang w:val="cs-CZ"/>
              </w:rPr>
              <w:t xml:space="preserve">. Na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začiatku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hodiny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ako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nástroj k 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opakovaniu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prebratej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látky, v 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priebehu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ako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súčasť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vlastnej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výučby a na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záver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k 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zhrnutiu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učiva či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zisteniu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jeho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pochopenia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>.</w:t>
            </w:r>
          </w:p>
          <w:p w14:paraId="1F09295B" w14:textId="77777777" w:rsidR="00CD35A5" w:rsidRPr="00CD35A5" w:rsidRDefault="00A37196" w:rsidP="00CD35A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5A5">
              <w:rPr>
                <w:rFonts w:ascii="Times New Roman" w:hAnsi="Times New Roman"/>
                <w:lang w:val="cs-CZ"/>
              </w:rPr>
              <w:t>Venovali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dôležitým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aspektom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týkajúcim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aplikácii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supinových vyučovacích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metód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v praxi</w:t>
            </w:r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Konkrétne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rozoberali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problematiku vhodného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fyzikálneho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prostredia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materiálneho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vybavenia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triedy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usporiadania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učebne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stanovenia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cieľov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skupinový</w:t>
            </w:r>
            <w:r w:rsidR="002D0D2E" w:rsidRPr="00CD35A5">
              <w:rPr>
                <w:rFonts w:ascii="Times New Roman" w:hAnsi="Times New Roman"/>
                <w:lang w:val="cs-CZ"/>
              </w:rPr>
              <w:t xml:space="preserve">ch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pravidiel</w:t>
            </w:r>
            <w:proofErr w:type="spellEnd"/>
            <w:r w:rsidR="002D0D2E"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Zamerali</w:t>
            </w:r>
            <w:proofErr w:type="spellEnd"/>
            <w:r w:rsidR="002D0D2E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="002D0D2E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="002D0D2E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D0D2E" w:rsidRPr="00CD35A5">
              <w:rPr>
                <w:rFonts w:ascii="Times New Roman" w:hAnsi="Times New Roman"/>
                <w:lang w:val="cs-CZ"/>
              </w:rPr>
              <w:t>tiež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na problematiku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utvárania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skupiny (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veľkosť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delenie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do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skupín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), vývojové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štádiá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skupiny a základné znaky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dobre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fungujúcej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skupiny,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medzi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patrí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predovšetkým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súdržnosť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jasná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komunikácia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interakcia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medzi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členmi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skupiny.</w:t>
            </w:r>
          </w:p>
          <w:p w14:paraId="3D845037" w14:textId="77777777" w:rsidR="00CD35A5" w:rsidRPr="00CD35A5" w:rsidRDefault="00A37196" w:rsidP="00CD35A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5A5">
              <w:rPr>
                <w:rFonts w:ascii="Times New Roman" w:hAnsi="Times New Roman"/>
                <w:lang w:val="cs-CZ"/>
              </w:rPr>
              <w:lastRenderedPageBreak/>
              <w:t>Zaoberali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rolami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učiteľa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(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ako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trénera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sociálnych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zručností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ako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partnera,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kouča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moderátora výučby) </w:t>
            </w:r>
            <w:r w:rsidRPr="00CD35A5">
              <w:rPr>
                <w:rFonts w:ascii="Times New Roman" w:hAnsi="Times New Roman"/>
                <w:b/>
                <w:lang w:val="cs-CZ"/>
              </w:rPr>
              <w:t xml:space="preserve">a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žiakov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pri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skupinovej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práci</w:t>
            </w:r>
            <w:r w:rsidRPr="00CD35A5">
              <w:rPr>
                <w:rFonts w:ascii="Times New Roman" w:hAnsi="Times New Roman"/>
                <w:lang w:val="cs-CZ"/>
              </w:rPr>
              <w:t xml:space="preserve"> (koordinátor, pracovník s 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informáciami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sekretár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hovorca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pozorovateľ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či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hodnotiteľ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). </w:t>
            </w:r>
          </w:p>
          <w:p w14:paraId="180624C0" w14:textId="77777777" w:rsidR="00CD35A5" w:rsidRPr="00CD35A5" w:rsidRDefault="002D0D2E" w:rsidP="00CD35A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5A5">
              <w:rPr>
                <w:rFonts w:ascii="Times New Roman" w:hAnsi="Times New Roman"/>
                <w:lang w:val="cs-CZ"/>
              </w:rPr>
              <w:t>Osobitnú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pozornosť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venovali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hodnoteniu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b/>
                <w:lang w:val="cs-CZ"/>
              </w:rPr>
              <w:t>skupinovej</w:t>
            </w:r>
            <w:proofErr w:type="spellEnd"/>
            <w:r w:rsidRPr="00CD35A5">
              <w:rPr>
                <w:rFonts w:ascii="Times New Roman" w:hAnsi="Times New Roman"/>
                <w:b/>
                <w:lang w:val="cs-CZ"/>
              </w:rPr>
              <w:t xml:space="preserve"> práce</w:t>
            </w:r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Predstavili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</w:t>
            </w:r>
            <w:r w:rsidR="00CF7C2E">
              <w:rPr>
                <w:rFonts w:ascii="Times New Roman" w:hAnsi="Times New Roman"/>
                <w:lang w:val="cs-CZ"/>
              </w:rPr>
              <w:t>avidlá</w:t>
            </w:r>
            <w:proofErr w:type="spellEnd"/>
            <w:r w:rsid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CF7C2E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CF7C2E">
              <w:rPr>
                <w:rFonts w:ascii="Times New Roman" w:hAnsi="Times New Roman"/>
                <w:lang w:val="cs-CZ"/>
              </w:rPr>
              <w:t>realizáciu</w:t>
            </w:r>
            <w:proofErr w:type="spellEnd"/>
            <w:r w:rsid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CF7C2E">
              <w:rPr>
                <w:rFonts w:ascii="Times New Roman" w:hAnsi="Times New Roman"/>
                <w:lang w:val="cs-CZ"/>
              </w:rPr>
              <w:t>hodnotenia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rôzne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metódy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techniky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hodnotenia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ako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napr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pozorovanie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dotazníky,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spätná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väzba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či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hodnotiace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lístky.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Dôležitou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súčasťou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celkového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hodnotenia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sú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samozrejme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sebahodnotenie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sebareflexia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Venovali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hlavným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problémom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môžu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pri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hodnotení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supinovej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práce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nastať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</w:p>
          <w:p w14:paraId="3EBC9A43" w14:textId="77777777" w:rsidR="006F2057" w:rsidRPr="00CD35A5" w:rsidRDefault="002D0D2E" w:rsidP="00CD35A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D35A5">
              <w:rPr>
                <w:rFonts w:ascii="Times New Roman" w:hAnsi="Times New Roman"/>
                <w:lang w:val="cs-CZ"/>
              </w:rPr>
              <w:t>Posledným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bodom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stretnutia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bola </w:t>
            </w:r>
            <w:proofErr w:type="spellStart"/>
            <w:r w:rsidRPr="00204A9A">
              <w:rPr>
                <w:rFonts w:ascii="Times New Roman" w:hAnsi="Times New Roman"/>
                <w:b/>
                <w:lang w:val="cs-CZ"/>
              </w:rPr>
              <w:t>aplikácia</w:t>
            </w:r>
            <w:proofErr w:type="spellEnd"/>
            <w:r w:rsidRPr="00204A9A">
              <w:rPr>
                <w:rFonts w:ascii="Times New Roman" w:hAnsi="Times New Roman"/>
                <w:b/>
                <w:lang w:val="cs-CZ"/>
              </w:rPr>
              <w:t xml:space="preserve"> skupinových vyučovacích </w:t>
            </w:r>
            <w:proofErr w:type="spellStart"/>
            <w:r w:rsidRPr="00204A9A">
              <w:rPr>
                <w:rFonts w:ascii="Times New Roman" w:hAnsi="Times New Roman"/>
                <w:b/>
                <w:lang w:val="cs-CZ"/>
              </w:rPr>
              <w:t>metód</w:t>
            </w:r>
            <w:proofErr w:type="spellEnd"/>
            <w:r w:rsidRPr="00204A9A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204A9A">
              <w:rPr>
                <w:rFonts w:ascii="Times New Roman" w:hAnsi="Times New Roman"/>
                <w:b/>
                <w:lang w:val="cs-CZ"/>
              </w:rPr>
              <w:t>vo</w:t>
            </w:r>
            <w:proofErr w:type="spellEnd"/>
            <w:r w:rsidRPr="00204A9A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204A9A">
              <w:rPr>
                <w:rFonts w:ascii="Times New Roman" w:hAnsi="Times New Roman"/>
                <w:b/>
                <w:lang w:val="cs-CZ"/>
              </w:rPr>
              <w:t>výučbe</w:t>
            </w:r>
            <w:proofErr w:type="spellEnd"/>
            <w:r w:rsidRPr="00204A9A">
              <w:rPr>
                <w:rFonts w:ascii="Times New Roman" w:hAnsi="Times New Roman"/>
                <w:b/>
                <w:lang w:val="cs-CZ"/>
              </w:rPr>
              <w:t xml:space="preserve"> anglického jazyka</w:t>
            </w:r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výučbe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cudzieho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jazyka sú preferované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vyučovacie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metódy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podporujú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hravý,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kreatívny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subjektívny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prísup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k práci s 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cudzím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jazykom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  <w:r w:rsidR="00CF7C2E">
              <w:rPr>
                <w:rFonts w:ascii="Times New Roman" w:hAnsi="Times New Roman"/>
                <w:lang w:val="cs-CZ"/>
              </w:rPr>
              <w:t>S</w:t>
            </w:r>
            <w:r w:rsidRPr="00CD35A5">
              <w:rPr>
                <w:rFonts w:ascii="Times New Roman" w:hAnsi="Times New Roman"/>
                <w:lang w:val="cs-CZ"/>
              </w:rPr>
              <w:t xml:space="preserve">kupinové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vyučovacie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metódy</w:t>
            </w:r>
            <w:proofErr w:type="spellEnd"/>
            <w:r w:rsid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CF7C2E">
              <w:rPr>
                <w:rFonts w:ascii="Times New Roman" w:hAnsi="Times New Roman"/>
                <w:lang w:val="cs-CZ"/>
              </w:rPr>
              <w:t>vyžadujú</w:t>
            </w:r>
            <w:proofErr w:type="spellEnd"/>
            <w:r w:rsidR="00CF7C2E">
              <w:rPr>
                <w:rFonts w:ascii="Times New Roman" w:hAnsi="Times New Roman"/>
                <w:lang w:val="cs-CZ"/>
              </w:rPr>
              <w:t xml:space="preserve"> okrem </w:t>
            </w:r>
            <w:proofErr w:type="spellStart"/>
            <w:r w:rsidR="00CF7C2E">
              <w:rPr>
                <w:rFonts w:ascii="Times New Roman" w:hAnsi="Times New Roman"/>
                <w:lang w:val="cs-CZ"/>
              </w:rPr>
              <w:t>kognitívneho</w:t>
            </w:r>
            <w:proofErr w:type="spellEnd"/>
            <w:r w:rsidR="00CF7C2E">
              <w:rPr>
                <w:rFonts w:ascii="Times New Roman" w:hAnsi="Times New Roman"/>
                <w:lang w:val="cs-CZ"/>
              </w:rPr>
              <w:t xml:space="preserve"> výkonu</w:t>
            </w:r>
            <w:r w:rsidRPr="00CD35A5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emocionálnu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D35A5">
              <w:rPr>
                <w:rFonts w:ascii="Times New Roman" w:hAnsi="Times New Roman"/>
                <w:lang w:val="cs-CZ"/>
              </w:rPr>
              <w:t>angažovanosť</w:t>
            </w:r>
            <w:proofErr w:type="spellEnd"/>
            <w:r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Zaoberali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sme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hlavnými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prínosmi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úskaliami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využívania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skupinových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metód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v 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anglickom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jazyku.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Medzi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hlavné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výhody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patrí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predovšetkým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rozvoj plynulosti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ústneho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prejavu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odburávanie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komunikačných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zábran v 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cudzom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jazyu u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hanblivejších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Hlavnými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zápormi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sú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znížená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možnosť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kontrolovať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prácu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z 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hľadiska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využívania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cudzieho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 jazyka a zvýšený hluk v </w:t>
            </w:r>
            <w:proofErr w:type="spellStart"/>
            <w:r w:rsidR="002F69CF" w:rsidRPr="00CD35A5">
              <w:rPr>
                <w:rFonts w:ascii="Times New Roman" w:hAnsi="Times New Roman"/>
                <w:lang w:val="cs-CZ"/>
              </w:rPr>
              <w:t>triede</w:t>
            </w:r>
            <w:proofErr w:type="spellEnd"/>
            <w:r w:rsidR="002F69CF" w:rsidRPr="00CD35A5">
              <w:rPr>
                <w:rFonts w:ascii="Times New Roman" w:hAnsi="Times New Roman"/>
                <w:lang w:val="cs-CZ"/>
              </w:rPr>
              <w:t xml:space="preserve">. </w:t>
            </w:r>
          </w:p>
          <w:p w14:paraId="6476E53D" w14:textId="77777777" w:rsidR="006F2057" w:rsidRPr="00CD35A5" w:rsidRDefault="006F2057" w:rsidP="006F20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453A63" w14:textId="77777777" w:rsidR="00464D2B" w:rsidRPr="00CD35A5" w:rsidRDefault="00464D2B" w:rsidP="0009797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D35A5">
              <w:rPr>
                <w:rFonts w:ascii="Times New Roman" w:hAnsi="Times New Roman"/>
                <w:i/>
              </w:rPr>
              <w:t>Téma stretnutia</w:t>
            </w:r>
          </w:p>
          <w:p w14:paraId="3ADDD104" w14:textId="77777777" w:rsidR="008D39C6" w:rsidRPr="00204A9A" w:rsidRDefault="008D39C6" w:rsidP="00097974">
            <w:pPr>
              <w:pStyle w:val="TableParagraph"/>
              <w:rPr>
                <w:b/>
                <w:u w:val="single"/>
                <w:lang w:val="sk-SK"/>
              </w:rPr>
            </w:pPr>
            <w:r w:rsidRPr="00204A9A">
              <w:rPr>
                <w:b/>
                <w:u w:val="single"/>
                <w:lang w:val="sk-SK"/>
              </w:rPr>
              <w:t>Diskusia k aktivitám na skupinové vyučovanie, výmena skúseností s aplikovaním nových progresívnych metód</w:t>
            </w:r>
          </w:p>
          <w:p w14:paraId="6AA85341" w14:textId="77777777" w:rsidR="008D39C6" w:rsidRPr="00CD35A5" w:rsidRDefault="008D39C6" w:rsidP="00464D2B">
            <w:pPr>
              <w:pStyle w:val="TableParagraph"/>
              <w:rPr>
                <w:i/>
                <w:lang w:val="sk-SK"/>
              </w:rPr>
            </w:pPr>
          </w:p>
          <w:p w14:paraId="568EC56B" w14:textId="77777777" w:rsidR="00464D2B" w:rsidRPr="00CD35A5" w:rsidRDefault="00464D2B" w:rsidP="00464D2B">
            <w:pPr>
              <w:pStyle w:val="TableParagraph"/>
              <w:rPr>
                <w:lang w:val="sk-SK"/>
              </w:rPr>
            </w:pPr>
            <w:r w:rsidRPr="00CD35A5">
              <w:rPr>
                <w:i/>
                <w:lang w:val="sk-SK"/>
              </w:rPr>
              <w:t xml:space="preserve">Definovanie problému </w:t>
            </w:r>
          </w:p>
          <w:p w14:paraId="3E388DC9" w14:textId="77777777" w:rsidR="008709EB" w:rsidRDefault="00204A9A" w:rsidP="008709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A974B9">
              <w:rPr>
                <w:rFonts w:ascii="Times New Roman" w:hAnsi="Times New Roman"/>
                <w:lang w:val="cs-CZ"/>
              </w:rPr>
              <w:t>Medzi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hlavné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úskalia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skupinovej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práce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vo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výučbe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anglického jazyka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patrí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predovšetkým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väčší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hluk v 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triede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,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znížená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možnosť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kontrolovať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prácu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žiakov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z 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hľadiska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využívania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cudzieho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jazyka a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tiež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nemožnosť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503FE0">
              <w:rPr>
                <w:rFonts w:ascii="Times New Roman" w:hAnsi="Times New Roman"/>
                <w:b/>
                <w:lang w:val="cs-CZ"/>
              </w:rPr>
              <w:t>opravovať</w:t>
            </w:r>
            <w:proofErr w:type="spellEnd"/>
            <w:r w:rsidRPr="00503FE0">
              <w:rPr>
                <w:rFonts w:ascii="Times New Roman" w:hAnsi="Times New Roman"/>
                <w:b/>
                <w:lang w:val="cs-CZ"/>
              </w:rPr>
              <w:t xml:space="preserve"> chyby.</w:t>
            </w:r>
            <w:r w:rsidRPr="00A974B9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A974B9">
              <w:rPr>
                <w:rFonts w:ascii="Times New Roman" w:hAnsi="Times New Roman"/>
                <w:lang w:val="cs-CZ"/>
              </w:rPr>
              <w:t>Tieto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 pr</w:t>
            </w:r>
            <w:r w:rsidR="00A974B9">
              <w:rPr>
                <w:rFonts w:ascii="Times New Roman" w:hAnsi="Times New Roman"/>
                <w:lang w:val="cs-CZ"/>
              </w:rPr>
              <w:t xml:space="preserve">oblémy </w:t>
            </w:r>
            <w:proofErr w:type="spellStart"/>
            <w:r w:rsidR="00A974B9">
              <w:rPr>
                <w:rFonts w:ascii="Times New Roman" w:hAnsi="Times New Roman"/>
                <w:lang w:val="cs-CZ"/>
              </w:rPr>
              <w:t>majú</w:t>
            </w:r>
            <w:proofErr w:type="spellEnd"/>
            <w:r w:rsidR="00A974B9">
              <w:rPr>
                <w:rFonts w:ascii="Times New Roman" w:hAnsi="Times New Roman"/>
                <w:lang w:val="cs-CZ"/>
              </w:rPr>
              <w:t xml:space="preserve"> svoje </w:t>
            </w:r>
            <w:proofErr w:type="spellStart"/>
            <w:r w:rsidR="00A974B9">
              <w:rPr>
                <w:rFonts w:ascii="Times New Roman" w:hAnsi="Times New Roman"/>
                <w:lang w:val="cs-CZ"/>
              </w:rPr>
              <w:t>riešenia</w:t>
            </w:r>
            <w:proofErr w:type="spellEnd"/>
            <w:r w:rsidRPr="00A974B9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Úspešná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skupinová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práca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r w:rsidR="008709EB" w:rsidRPr="008709EB">
              <w:rPr>
                <w:rFonts w:ascii="Times New Roman" w:hAnsi="Times New Roman"/>
                <w:b/>
                <w:lang w:val="cs-CZ"/>
              </w:rPr>
              <w:t xml:space="preserve">vyžaduje od </w:t>
            </w:r>
            <w:proofErr w:type="spellStart"/>
            <w:r w:rsidR="008709EB" w:rsidRPr="008709EB">
              <w:rPr>
                <w:rFonts w:ascii="Times New Roman" w:hAnsi="Times New Roman"/>
                <w:b/>
                <w:lang w:val="cs-CZ"/>
              </w:rPr>
              <w:t>učiteľa</w:t>
            </w:r>
            <w:proofErr w:type="spellEnd"/>
            <w:r w:rsidR="008709EB" w:rsidRPr="008709EB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="008709EB" w:rsidRPr="008709EB">
              <w:rPr>
                <w:rFonts w:ascii="Times New Roman" w:hAnsi="Times New Roman"/>
                <w:b/>
                <w:lang w:val="cs-CZ"/>
              </w:rPr>
              <w:t>schopnosť</w:t>
            </w:r>
            <w:proofErr w:type="spellEnd"/>
            <w:r w:rsidR="008709EB" w:rsidRPr="008709EB">
              <w:rPr>
                <w:rFonts w:ascii="Times New Roman" w:hAnsi="Times New Roman"/>
                <w:b/>
                <w:lang w:val="cs-CZ"/>
              </w:rPr>
              <w:t xml:space="preserve">  </w:t>
            </w:r>
            <w:proofErr w:type="spellStart"/>
            <w:r w:rsidR="008709EB" w:rsidRPr="008709EB">
              <w:rPr>
                <w:rFonts w:ascii="Times New Roman" w:hAnsi="Times New Roman"/>
                <w:b/>
                <w:lang w:val="cs-CZ"/>
              </w:rPr>
              <w:t>plánovať</w:t>
            </w:r>
            <w:proofErr w:type="spellEnd"/>
            <w:r w:rsidR="008709EB" w:rsidRPr="008709EB">
              <w:rPr>
                <w:rFonts w:ascii="Times New Roman" w:hAnsi="Times New Roman"/>
                <w:b/>
                <w:lang w:val="cs-CZ"/>
              </w:rPr>
              <w:t xml:space="preserve"> a </w:t>
            </w:r>
            <w:proofErr w:type="spellStart"/>
            <w:r w:rsidR="008709EB" w:rsidRPr="008709EB">
              <w:rPr>
                <w:rFonts w:ascii="Times New Roman" w:hAnsi="Times New Roman"/>
                <w:b/>
                <w:lang w:val="cs-CZ"/>
              </w:rPr>
              <w:t>organizovať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, aby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počas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samotnej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skupinovej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práce zastával len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funkciu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facilitátora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, a tým umožnil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žiakom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dostatočný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priestor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ich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tvorivosť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Pri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príprave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skupinovej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práce dbá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učiteľ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na určité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kritériá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a 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môže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sám sebe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položiť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napríklad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 w:rsidRPr="00C41AA6">
              <w:rPr>
                <w:rFonts w:ascii="Times New Roman" w:hAnsi="Times New Roman"/>
                <w:lang w:val="cs-CZ"/>
              </w:rPr>
              <w:t>tieto</w:t>
            </w:r>
            <w:proofErr w:type="spellEnd"/>
            <w:r w:rsidR="008709EB" w:rsidRPr="00C41AA6">
              <w:rPr>
                <w:rFonts w:ascii="Times New Roman" w:hAnsi="Times New Roman"/>
                <w:lang w:val="cs-CZ"/>
              </w:rPr>
              <w:t xml:space="preserve"> otázky:</w:t>
            </w:r>
          </w:p>
          <w:p w14:paraId="1AA431C9" w14:textId="77777777" w:rsidR="007905F5" w:rsidRDefault="007905F5" w:rsidP="008709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14:paraId="2816B6BA" w14:textId="77777777" w:rsidR="007905F5" w:rsidRDefault="008709EB" w:rsidP="008709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Je téma vhodná na 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skupinovú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prácu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>?</w:t>
            </w:r>
          </w:p>
          <w:p w14:paraId="0A6CB4B9" w14:textId="77777777" w:rsidR="007905F5" w:rsidRDefault="008709EB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C41AA6">
              <w:rPr>
                <w:rFonts w:ascii="Times New Roman" w:hAnsi="Times New Roman"/>
                <w:lang w:val="cs-CZ"/>
              </w:rPr>
              <w:t>Zásadná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chyba,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ktorá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často opakuje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vyučovaní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pri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skupinovej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práci je, že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učiteľ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dôkladne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nepremyslel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úlohy.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Ak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sú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postavení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pred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úlohu,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ktorú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vypracujú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bez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problémov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samostatne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alebo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dvojici, je skupinová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práca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úplne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zbytočná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. V 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zásade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platí, aby na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prácu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v 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skupine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boli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určené úlohy,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dávajú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najavo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náročnosť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vypracovania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, aktivitu jednotlivých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členov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skupiny 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rozpoznanie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cieľa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Preto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musia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zvoliť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také úlohy,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vyžadujú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, aby jednotliví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členovia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skupiny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dosiahli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cieľ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len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vtedy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ak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budú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vzájomne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kooperovať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komunikovať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>.</w:t>
            </w:r>
          </w:p>
          <w:p w14:paraId="075DC4B3" w14:textId="77777777" w:rsidR="007905F5" w:rsidRDefault="007905F5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cs-CZ"/>
              </w:rPr>
            </w:pPr>
          </w:p>
          <w:p w14:paraId="334FAFF0" w14:textId="77777777" w:rsidR="008709EB" w:rsidRPr="007905F5" w:rsidRDefault="008709EB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Majú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prácu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 v 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skupine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potrebné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učebné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bCs/>
                <w:lang w:val="cs-CZ"/>
              </w:rPr>
              <w:t>predpoklady</w:t>
            </w:r>
            <w:proofErr w:type="spellEnd"/>
            <w:r w:rsidRPr="007905F5">
              <w:rPr>
                <w:rFonts w:ascii="Times New Roman" w:hAnsi="Times New Roman"/>
                <w:b/>
                <w:bCs/>
                <w:lang w:val="cs-CZ"/>
              </w:rPr>
              <w:t>?</w:t>
            </w:r>
          </w:p>
          <w:p w14:paraId="131D6AC6" w14:textId="77777777" w:rsidR="008709EB" w:rsidRPr="00C41AA6" w:rsidRDefault="008709EB" w:rsidP="008709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C41AA6">
              <w:rPr>
                <w:rFonts w:ascii="Times New Roman" w:hAnsi="Times New Roman"/>
                <w:lang w:val="cs-CZ"/>
              </w:rPr>
              <w:t>Predpoklad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úspechu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učenia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v 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skupine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nezáleží len od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učiteľa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a jeho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dobrej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prípravy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vyučovanie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, ale aj od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. Je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potrebné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vedieť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>, či  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majú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potrebné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vstupné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vedomosti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a 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kompetencie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prácu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v 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skupine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Niekedy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je táto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pracovná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forma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odmietaná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pretože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nechcú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učiť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Predmet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nich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nie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je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dôležitý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, známky sú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irelevantné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a 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podobne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Preto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je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potrebné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vypracovať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najskôr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pravidlá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spolupráce.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Skupinovej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práci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musíme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naučiť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a 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trénovať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ju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, aby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prebehla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úspešne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Napríklad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môžeme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ňu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pripraviť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prostredníctvom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frontálneho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vyučovania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alebo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pri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> </w:t>
            </w:r>
            <w:hyperlink r:id="rId7" w:history="1">
              <w:r w:rsidRPr="00C41AA6">
                <w:rPr>
                  <w:rFonts w:ascii="Times New Roman" w:hAnsi="Times New Roman"/>
                  <w:lang w:val="cs-CZ"/>
                </w:rPr>
                <w:t xml:space="preserve">práci </w:t>
              </w:r>
              <w:proofErr w:type="spellStart"/>
              <w:r w:rsidRPr="00C41AA6">
                <w:rPr>
                  <w:rFonts w:ascii="Times New Roman" w:hAnsi="Times New Roman"/>
                  <w:lang w:val="cs-CZ"/>
                </w:rPr>
                <w:t>vo</w:t>
              </w:r>
              <w:proofErr w:type="spellEnd"/>
              <w:r w:rsidRPr="00C41AA6">
                <w:rPr>
                  <w:rFonts w:ascii="Times New Roman" w:hAnsi="Times New Roman"/>
                  <w:lang w:val="cs-CZ"/>
                </w:rPr>
                <w:t xml:space="preserve"> </w:t>
              </w:r>
              <w:proofErr w:type="spellStart"/>
              <w:r w:rsidRPr="00C41AA6">
                <w:rPr>
                  <w:rFonts w:ascii="Times New Roman" w:hAnsi="Times New Roman"/>
                  <w:lang w:val="cs-CZ"/>
                </w:rPr>
                <w:t>dvojiciach</w:t>
              </w:r>
              <w:proofErr w:type="spellEnd"/>
            </w:hyperlink>
            <w:r w:rsidRPr="00C41AA6">
              <w:rPr>
                <w:rFonts w:ascii="Times New Roman" w:hAnsi="Times New Roman"/>
                <w:lang w:val="cs-CZ"/>
              </w:rPr>
              <w:t>.</w:t>
            </w:r>
          </w:p>
          <w:p w14:paraId="6A95E693" w14:textId="77777777" w:rsidR="007905F5" w:rsidRDefault="007905F5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cs-CZ"/>
              </w:rPr>
            </w:pPr>
          </w:p>
          <w:p w14:paraId="13BB7B88" w14:textId="77777777" w:rsidR="008709EB" w:rsidRPr="007905F5" w:rsidRDefault="008709EB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Ako</w:t>
            </w:r>
            <w:proofErr w:type="spellEnd"/>
            <w:r w:rsidRPr="007905F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vytvoriť</w:t>
            </w:r>
            <w:proofErr w:type="spellEnd"/>
            <w:r w:rsidRPr="007905F5">
              <w:rPr>
                <w:rFonts w:ascii="Times New Roman" w:hAnsi="Times New Roman"/>
                <w:b/>
                <w:lang w:val="cs-CZ"/>
              </w:rPr>
              <w:t xml:space="preserve"> skupiny?</w:t>
            </w:r>
          </w:p>
          <w:p w14:paraId="1A7ED9FD" w14:textId="77777777" w:rsidR="008709EB" w:rsidRPr="00C41AA6" w:rsidRDefault="008709EB" w:rsidP="008709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r w:rsidRPr="00C41AA6">
              <w:rPr>
                <w:rFonts w:ascii="Times New Roman" w:hAnsi="Times New Roman"/>
                <w:lang w:val="cs-CZ"/>
              </w:rPr>
              <w:t xml:space="preserve">Existuje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viac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možností,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ako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hyperlink r:id="rId8" w:history="1">
              <w:proofErr w:type="spellStart"/>
              <w:r w:rsidRPr="00C41AA6">
                <w:rPr>
                  <w:rFonts w:ascii="Times New Roman" w:hAnsi="Times New Roman"/>
                  <w:lang w:val="cs-CZ"/>
                </w:rPr>
                <w:t>rozdeliť</w:t>
              </w:r>
              <w:proofErr w:type="spellEnd"/>
              <w:r w:rsidRPr="00C41AA6">
                <w:rPr>
                  <w:rFonts w:ascii="Times New Roman" w:hAnsi="Times New Roman"/>
                  <w:lang w:val="cs-CZ"/>
                </w:rPr>
                <w:t xml:space="preserve"> </w:t>
              </w:r>
              <w:proofErr w:type="spellStart"/>
              <w:r w:rsidR="007905F5">
                <w:rPr>
                  <w:rFonts w:ascii="Times New Roman" w:hAnsi="Times New Roman"/>
                  <w:lang w:val="cs-CZ"/>
                </w:rPr>
                <w:t>žiakov</w:t>
              </w:r>
              <w:proofErr w:type="spellEnd"/>
              <w:r w:rsidR="007905F5">
                <w:rPr>
                  <w:rFonts w:ascii="Times New Roman" w:hAnsi="Times New Roman"/>
                  <w:lang w:val="cs-CZ"/>
                </w:rPr>
                <w:t xml:space="preserve"> </w:t>
              </w:r>
              <w:r w:rsidRPr="00C41AA6">
                <w:rPr>
                  <w:rFonts w:ascii="Times New Roman" w:hAnsi="Times New Roman"/>
                  <w:lang w:val="cs-CZ"/>
                </w:rPr>
                <w:t xml:space="preserve">do </w:t>
              </w:r>
              <w:proofErr w:type="spellStart"/>
              <w:r w:rsidRPr="00C41AA6">
                <w:rPr>
                  <w:rFonts w:ascii="Times New Roman" w:hAnsi="Times New Roman"/>
                  <w:lang w:val="cs-CZ"/>
                </w:rPr>
                <w:t>skupín</w:t>
              </w:r>
              <w:proofErr w:type="spellEnd"/>
            </w:hyperlink>
            <w:r w:rsidRPr="00C41AA6">
              <w:rPr>
                <w:rFonts w:ascii="Times New Roman" w:hAnsi="Times New Roman"/>
                <w:lang w:val="cs-CZ"/>
              </w:rPr>
              <w:t>:</w:t>
            </w:r>
          </w:p>
          <w:p w14:paraId="0F7D80A0" w14:textId="77777777" w:rsidR="008709EB" w:rsidRPr="00C41AA6" w:rsidRDefault="008709EB" w:rsidP="008709E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C41AA6">
              <w:rPr>
                <w:rFonts w:ascii="Times New Roman" w:hAnsi="Times New Roman"/>
                <w:i/>
                <w:iCs/>
                <w:lang w:val="cs-CZ"/>
              </w:rPr>
              <w:t>náhodne</w:t>
            </w:r>
            <w:proofErr w:type="spellEnd"/>
            <w:r w:rsidRPr="00C41AA6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r w:rsidR="007905F5">
              <w:rPr>
                <w:rFonts w:ascii="Times New Roman" w:hAnsi="Times New Roman"/>
                <w:i/>
                <w:iCs/>
                <w:lang w:val="cs-CZ"/>
              </w:rPr>
              <w:t>(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ťahanie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kariet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,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vypočítavanie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); rozhoduje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učiteľ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;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rozhodujú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žiaci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;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podľa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záujmu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 o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voliteľnú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proofErr w:type="spellStart"/>
            <w:r w:rsidR="007905F5">
              <w:rPr>
                <w:rFonts w:ascii="Times New Roman" w:hAnsi="Times New Roman"/>
                <w:i/>
                <w:iCs/>
                <w:lang w:val="cs-CZ"/>
              </w:rPr>
              <w:t>tému</w:t>
            </w:r>
            <w:proofErr w:type="spellEnd"/>
            <w:r w:rsidR="007905F5">
              <w:rPr>
                <w:rFonts w:ascii="Times New Roman" w:hAnsi="Times New Roman"/>
                <w:i/>
                <w:iCs/>
                <w:lang w:val="cs-CZ"/>
              </w:rPr>
              <w:t xml:space="preserve">; </w:t>
            </w:r>
            <w:proofErr w:type="spellStart"/>
            <w:r w:rsidRPr="00C41AA6">
              <w:rPr>
                <w:rFonts w:ascii="Times New Roman" w:hAnsi="Times New Roman"/>
                <w:i/>
                <w:iCs/>
                <w:lang w:val="cs-CZ"/>
              </w:rPr>
              <w:t>žiaci</w:t>
            </w:r>
            <w:proofErr w:type="spellEnd"/>
            <w:r w:rsidRPr="00C41AA6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i/>
                <w:iCs/>
                <w:lang w:val="cs-CZ"/>
              </w:rPr>
              <w:t>rozhodujú</w:t>
            </w:r>
            <w:proofErr w:type="spellEnd"/>
            <w:r w:rsidRPr="00C41AA6">
              <w:rPr>
                <w:rFonts w:ascii="Times New Roman" w:hAnsi="Times New Roman"/>
                <w:i/>
                <w:iCs/>
                <w:lang w:val="cs-CZ"/>
              </w:rPr>
              <w:t xml:space="preserve"> na základe sympatií.</w:t>
            </w:r>
          </w:p>
          <w:p w14:paraId="5CBC3910" w14:textId="77777777" w:rsidR="007905F5" w:rsidRDefault="008709EB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cs-CZ"/>
              </w:rPr>
            </w:pPr>
            <w:proofErr w:type="spellStart"/>
            <w:r w:rsidRPr="00C41AA6">
              <w:rPr>
                <w:rFonts w:ascii="Times New Roman" w:hAnsi="Times New Roman"/>
                <w:lang w:val="cs-CZ"/>
              </w:rPr>
              <w:t>Najlepším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variantom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je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vytvorenie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heterogénnej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skupiny,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ktorá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je:</w:t>
            </w:r>
            <w:r w:rsid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i/>
                <w:iCs/>
                <w:lang w:val="cs-CZ"/>
              </w:rPr>
              <w:t>zložená</w:t>
            </w:r>
            <w:proofErr w:type="spellEnd"/>
            <w:r w:rsidRPr="007905F5">
              <w:rPr>
                <w:rFonts w:ascii="Times New Roman" w:hAnsi="Times New Roman"/>
                <w:i/>
                <w:iCs/>
                <w:lang w:val="cs-CZ"/>
              </w:rPr>
              <w:t xml:space="preserve"> z výkonných a </w:t>
            </w:r>
            <w:proofErr w:type="spellStart"/>
            <w:r w:rsidRPr="007905F5">
              <w:rPr>
                <w:rFonts w:ascii="Times New Roman" w:hAnsi="Times New Roman"/>
                <w:i/>
                <w:iCs/>
                <w:lang w:val="cs-CZ"/>
              </w:rPr>
              <w:t>menej</w:t>
            </w:r>
            <w:proofErr w:type="spellEnd"/>
            <w:r w:rsidRPr="007905F5">
              <w:rPr>
                <w:rFonts w:ascii="Times New Roman" w:hAnsi="Times New Roman"/>
                <w:i/>
                <w:iCs/>
                <w:lang w:val="cs-CZ"/>
              </w:rPr>
              <w:t xml:space="preserve"> výkonných </w:t>
            </w:r>
            <w:proofErr w:type="spellStart"/>
            <w:r w:rsidRPr="007905F5">
              <w:rPr>
                <w:rFonts w:ascii="Times New Roman" w:hAnsi="Times New Roman"/>
                <w:i/>
                <w:iCs/>
                <w:lang w:val="cs-CZ"/>
              </w:rPr>
              <w:t>žiakov</w:t>
            </w:r>
            <w:proofErr w:type="spellEnd"/>
            <w:r w:rsidRPr="007905F5">
              <w:rPr>
                <w:rFonts w:ascii="Times New Roman" w:hAnsi="Times New Roman"/>
                <w:i/>
                <w:iCs/>
                <w:lang w:val="cs-CZ"/>
              </w:rPr>
              <w:t>,</w:t>
            </w:r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proofErr w:type="spellStart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>pozostáva</w:t>
            </w:r>
            <w:proofErr w:type="spellEnd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 z </w:t>
            </w:r>
            <w:proofErr w:type="spellStart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>oboch</w:t>
            </w:r>
            <w:proofErr w:type="spellEnd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 pohlaví; </w:t>
            </w:r>
            <w:proofErr w:type="spellStart"/>
            <w:r w:rsidRPr="007905F5">
              <w:rPr>
                <w:rFonts w:ascii="Times New Roman" w:hAnsi="Times New Roman"/>
                <w:i/>
                <w:iCs/>
                <w:lang w:val="cs-CZ"/>
              </w:rPr>
              <w:t>vytvorená</w:t>
            </w:r>
            <w:proofErr w:type="spellEnd"/>
            <w:r w:rsidRPr="007905F5">
              <w:rPr>
                <w:rFonts w:ascii="Times New Roman" w:hAnsi="Times New Roman"/>
                <w:i/>
                <w:iCs/>
                <w:lang w:val="cs-CZ"/>
              </w:rPr>
              <w:t xml:space="preserve"> na zák</w:t>
            </w:r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lade </w:t>
            </w:r>
            <w:proofErr w:type="spellStart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>prechádzajúcich</w:t>
            </w:r>
            <w:proofErr w:type="spellEnd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 </w:t>
            </w:r>
            <w:proofErr w:type="spellStart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>skúseností</w:t>
            </w:r>
            <w:proofErr w:type="spellEnd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; </w:t>
            </w:r>
            <w:proofErr w:type="spellStart"/>
            <w:r w:rsidRPr="007905F5">
              <w:rPr>
                <w:rFonts w:ascii="Times New Roman" w:hAnsi="Times New Roman"/>
                <w:i/>
                <w:iCs/>
                <w:lang w:val="cs-CZ"/>
              </w:rPr>
              <w:t>v</w:t>
            </w:r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>ytvorená</w:t>
            </w:r>
            <w:proofErr w:type="spellEnd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 na základe veku </w:t>
            </w:r>
            <w:proofErr w:type="spellStart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>žiakov</w:t>
            </w:r>
            <w:proofErr w:type="spellEnd"/>
            <w:r w:rsidR="007905F5" w:rsidRPr="007905F5">
              <w:rPr>
                <w:rFonts w:ascii="Times New Roman" w:hAnsi="Times New Roman"/>
                <w:i/>
                <w:iCs/>
                <w:lang w:val="cs-CZ"/>
              </w:rPr>
              <w:t xml:space="preserve">; </w:t>
            </w:r>
            <w:proofErr w:type="spellStart"/>
            <w:r w:rsidRPr="007905F5">
              <w:rPr>
                <w:rFonts w:ascii="Times New Roman" w:hAnsi="Times New Roman"/>
                <w:i/>
                <w:iCs/>
                <w:lang w:val="cs-CZ"/>
              </w:rPr>
              <w:t>vytvorená</w:t>
            </w:r>
            <w:proofErr w:type="spellEnd"/>
            <w:r w:rsidRPr="007905F5">
              <w:rPr>
                <w:rFonts w:ascii="Times New Roman" w:hAnsi="Times New Roman"/>
                <w:i/>
                <w:iCs/>
                <w:lang w:val="cs-CZ"/>
              </w:rPr>
              <w:t xml:space="preserve"> na základe sympatií.</w:t>
            </w:r>
          </w:p>
          <w:p w14:paraId="3BE60AD5" w14:textId="77777777" w:rsidR="007905F5" w:rsidRDefault="007905F5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</w:p>
          <w:p w14:paraId="033A5610" w14:textId="77777777" w:rsidR="008709EB" w:rsidRPr="007905F5" w:rsidRDefault="008709EB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cs-CZ"/>
              </w:rPr>
            </w:pPr>
            <w:r w:rsidRPr="007905F5">
              <w:rPr>
                <w:rFonts w:ascii="Times New Roman" w:hAnsi="Times New Roman"/>
                <w:lang w:val="cs-CZ"/>
              </w:rPr>
              <w:t> </w:t>
            </w:r>
          </w:p>
          <w:p w14:paraId="70045EA1" w14:textId="77777777" w:rsidR="008709EB" w:rsidRDefault="008709EB" w:rsidP="007905F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r w:rsidRPr="00C41AA6">
              <w:rPr>
                <w:rFonts w:ascii="Times New Roman" w:hAnsi="Times New Roman"/>
                <w:lang w:val="cs-CZ"/>
              </w:rPr>
              <w:lastRenderedPageBreak/>
              <w:t xml:space="preserve">Činnosti vhodné na </w:t>
            </w:r>
            <w:proofErr w:type="spellStart"/>
            <w:r w:rsidRPr="00C41AA6">
              <w:rPr>
                <w:rFonts w:ascii="Times New Roman" w:hAnsi="Times New Roman"/>
                <w:lang w:val="cs-CZ"/>
              </w:rPr>
              <w:t>prácu</w:t>
            </w:r>
            <w:proofErr w:type="spellEnd"/>
            <w:r w:rsidRPr="00C41AA6">
              <w:rPr>
                <w:rFonts w:ascii="Times New Roman" w:hAnsi="Times New Roman"/>
                <w:lang w:val="cs-CZ"/>
              </w:rPr>
              <w:t xml:space="preserve"> v</w:t>
            </w:r>
            <w:r>
              <w:rPr>
                <w:rFonts w:ascii="Times New Roman" w:hAnsi="Times New Roman"/>
                <w:lang w:val="cs-CZ"/>
              </w:rPr>
              <w:t> </w:t>
            </w:r>
            <w:r w:rsidRPr="00C41AA6">
              <w:rPr>
                <w:rFonts w:ascii="Times New Roman" w:hAnsi="Times New Roman"/>
                <w:lang w:val="cs-CZ"/>
              </w:rPr>
              <w:t>skupinách</w:t>
            </w:r>
            <w:r>
              <w:rPr>
                <w:rFonts w:ascii="Times New Roman" w:hAnsi="Times New Roman"/>
                <w:lang w:val="cs-CZ"/>
              </w:rPr>
              <w:t xml:space="preserve">: </w:t>
            </w:r>
          </w:p>
          <w:p w14:paraId="72AF36E1" w14:textId="77777777" w:rsidR="008709EB" w:rsidRPr="008709EB" w:rsidRDefault="008709EB" w:rsidP="007905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proofErr w:type="spellStart"/>
            <w:r w:rsidRPr="008709EB">
              <w:rPr>
                <w:rFonts w:ascii="Times New Roman" w:hAnsi="Times New Roman"/>
                <w:b/>
                <w:lang w:val="cs-CZ"/>
              </w:rPr>
              <w:t>Súťaž</w:t>
            </w:r>
            <w:proofErr w:type="spellEnd"/>
            <w:r w:rsidRPr="008709EB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b/>
                <w:lang w:val="cs-CZ"/>
              </w:rPr>
              <w:t>skupín</w:t>
            </w:r>
            <w:proofErr w:type="spellEnd"/>
            <w:r w:rsidRPr="008709EB">
              <w:rPr>
                <w:rFonts w:ascii="Times New Roman" w:hAnsi="Times New Roman"/>
                <w:b/>
                <w:lang w:val="cs-CZ"/>
              </w:rPr>
              <w:t xml:space="preserve"> - </w:t>
            </w:r>
            <w:r w:rsidRPr="008709EB">
              <w:rPr>
                <w:rFonts w:ascii="Times New Roman" w:hAnsi="Times New Roman"/>
                <w:lang w:val="cs-CZ"/>
              </w:rPr>
              <w:t xml:space="preserve">skupiny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súťažia</w:t>
            </w:r>
            <w:proofErr w:type="spellEnd"/>
            <w:r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cs-CZ"/>
              </w:rPr>
              <w:t>napr</w:t>
            </w:r>
            <w:proofErr w:type="spellEnd"/>
            <w:r>
              <w:rPr>
                <w:rFonts w:ascii="Times New Roman" w:hAnsi="Times New Roman"/>
                <w:lang w:val="cs-CZ"/>
              </w:rPr>
              <w:t xml:space="preserve">. o to,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kto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nejakú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úlohu urobí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najlepšie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alebo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najrýchlejšie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cs-CZ"/>
              </w:rPr>
              <w:t>M</w:t>
            </w:r>
            <w:r w:rsidRPr="008709EB">
              <w:rPr>
                <w:rFonts w:ascii="Times New Roman" w:hAnsi="Times New Roman"/>
                <w:lang w:val="cs-CZ"/>
              </w:rPr>
              <w:t>ôžu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vytvoriť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nejaké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spoločné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dielo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– obraz,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nást</w:t>
            </w:r>
            <w:r>
              <w:rPr>
                <w:rFonts w:ascii="Times New Roman" w:hAnsi="Times New Roman"/>
                <w:lang w:val="cs-CZ"/>
              </w:rPr>
              <w:t>enku</w:t>
            </w:r>
            <w:proofErr w:type="spellEnd"/>
            <w:r>
              <w:rPr>
                <w:rFonts w:ascii="Times New Roman" w:hAnsi="Times New Roman"/>
                <w:lang w:val="cs-CZ"/>
              </w:rPr>
              <w:t>, poster a </w:t>
            </w:r>
            <w:proofErr w:type="spellStart"/>
            <w:r>
              <w:rPr>
                <w:rFonts w:ascii="Times New Roman" w:hAnsi="Times New Roman"/>
                <w:lang w:val="cs-CZ"/>
              </w:rPr>
              <w:t>podobne</w:t>
            </w:r>
            <w:proofErr w:type="spellEnd"/>
            <w:r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cs-CZ"/>
              </w:rPr>
              <w:t>Všímame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si aj snahu v 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skupine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spolupracovať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>.</w:t>
            </w:r>
          </w:p>
          <w:p w14:paraId="46D95857" w14:textId="77777777" w:rsidR="007905F5" w:rsidRPr="007905F5" w:rsidRDefault="008709EB" w:rsidP="007905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8709EB">
              <w:rPr>
                <w:rFonts w:ascii="Times New Roman" w:hAnsi="Times New Roman"/>
                <w:b/>
                <w:lang w:val="cs-CZ"/>
              </w:rPr>
              <w:t xml:space="preserve">Skupina </w:t>
            </w:r>
            <w:proofErr w:type="spellStart"/>
            <w:r w:rsidRPr="008709EB">
              <w:rPr>
                <w:rFonts w:ascii="Times New Roman" w:hAnsi="Times New Roman"/>
                <w:b/>
                <w:lang w:val="cs-CZ"/>
              </w:rPr>
              <w:t>skúša</w:t>
            </w:r>
            <w:proofErr w:type="spellEnd"/>
            <w:r w:rsidRPr="008709EB">
              <w:rPr>
                <w:rFonts w:ascii="Times New Roman" w:hAnsi="Times New Roman"/>
                <w:b/>
                <w:lang w:val="cs-CZ"/>
              </w:rPr>
              <w:t xml:space="preserve"> skupinu</w:t>
            </w:r>
            <w:r>
              <w:rPr>
                <w:rFonts w:ascii="Times New Roman" w:hAnsi="Times New Roman"/>
                <w:b/>
                <w:lang w:val="cs-CZ"/>
              </w:rPr>
              <w:t xml:space="preserve"> - </w:t>
            </w:r>
            <w:r w:rsidRPr="007905F5">
              <w:rPr>
                <w:rFonts w:ascii="Times New Roman" w:hAnsi="Times New Roman"/>
                <w:lang w:val="cs-CZ"/>
              </w:rPr>
              <w:t>p</w:t>
            </w:r>
            <w:r w:rsidRPr="008709EB">
              <w:rPr>
                <w:rFonts w:ascii="Times New Roman" w:hAnsi="Times New Roman"/>
                <w:lang w:val="cs-CZ"/>
              </w:rPr>
              <w:t xml:space="preserve">o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prebratí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tematického celku si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v skupinách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pripravia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otázky na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opakovanie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. Prvá skupina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skúša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z 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druhej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skupiny. Druhá skupina zase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skúša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z 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tretej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Tretia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tých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zo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štvrtej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a 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zo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štvrtej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skupiny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skúšajú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z 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prvej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skupiny. Táto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činnosť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tiež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veľmi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baví.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Zabavia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a hravým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spôsobom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si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veľa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poznatkov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8709EB">
              <w:rPr>
                <w:rFonts w:ascii="Times New Roman" w:hAnsi="Times New Roman"/>
                <w:lang w:val="cs-CZ"/>
              </w:rPr>
              <w:t>zopakujú</w:t>
            </w:r>
            <w:proofErr w:type="spellEnd"/>
            <w:r w:rsidRPr="008709EB">
              <w:rPr>
                <w:rFonts w:ascii="Times New Roman" w:hAnsi="Times New Roman"/>
                <w:lang w:val="cs-CZ"/>
              </w:rPr>
              <w:t>.</w:t>
            </w:r>
          </w:p>
          <w:p w14:paraId="1B1ECC29" w14:textId="77777777" w:rsidR="007905F5" w:rsidRPr="007905F5" w:rsidRDefault="008709EB" w:rsidP="007905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r w:rsidRPr="007905F5">
              <w:rPr>
                <w:rFonts w:ascii="Times New Roman" w:hAnsi="Times New Roman"/>
                <w:b/>
                <w:lang w:val="cs-CZ"/>
              </w:rPr>
              <w:t xml:space="preserve">Skupiny </w:t>
            </w: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tvoria</w:t>
            </w:r>
            <w:proofErr w:type="spellEnd"/>
            <w:r w:rsidRPr="007905F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pracovné</w:t>
            </w:r>
            <w:proofErr w:type="spellEnd"/>
            <w:r w:rsidRPr="007905F5">
              <w:rPr>
                <w:rFonts w:ascii="Times New Roman" w:hAnsi="Times New Roman"/>
                <w:b/>
                <w:lang w:val="cs-CZ"/>
              </w:rPr>
              <w:t xml:space="preserve"> listy</w:t>
            </w:r>
            <w:r w:rsidR="007905F5">
              <w:rPr>
                <w:rFonts w:ascii="Times New Roman" w:hAnsi="Times New Roman"/>
                <w:b/>
                <w:lang w:val="cs-CZ"/>
              </w:rPr>
              <w:t xml:space="preserve"> –</w:t>
            </w:r>
            <w:r w:rsidR="007905F5"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7905F5" w:rsidRPr="007905F5">
              <w:rPr>
                <w:rFonts w:ascii="Times New Roman" w:hAnsi="Times New Roman"/>
                <w:lang w:val="cs-CZ"/>
              </w:rPr>
              <w:t>rozdelíme</w:t>
            </w:r>
            <w:proofErr w:type="spellEnd"/>
            <w:r w:rsidR="007905F5"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do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skupín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pov</w:t>
            </w:r>
            <w:r w:rsidR="007905F5">
              <w:rPr>
                <w:rFonts w:ascii="Times New Roman" w:hAnsi="Times New Roman"/>
                <w:lang w:val="cs-CZ"/>
              </w:rPr>
              <w:t>ieme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aby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vytvorili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pracovný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list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z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inej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skupiny. Na jednej z vyučovacích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hodín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vytvoria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rôzne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úlohy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opakovanie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ďalšej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hodine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si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pracovné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listy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vymenia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odpovedajú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písomne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otázky. </w:t>
            </w:r>
            <w:proofErr w:type="spellStart"/>
            <w:r w:rsidR="007905F5">
              <w:rPr>
                <w:rFonts w:ascii="Times New Roman" w:hAnsi="Times New Roman"/>
                <w:lang w:val="cs-CZ"/>
              </w:rPr>
              <w:t>Nemusia</w:t>
            </w:r>
            <w:proofErr w:type="spellEnd"/>
            <w:r w:rsidR="007905F5">
              <w:rPr>
                <w:rFonts w:ascii="Times New Roman" w:hAnsi="Times New Roman"/>
                <w:lang w:val="cs-CZ"/>
              </w:rPr>
              <w:t xml:space="preserve"> do</w:t>
            </w:r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pracovných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listov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písať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len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bežné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otázky, ale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môžu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zaradiť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tvorivejšie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úlohy</w:t>
            </w:r>
            <w:r w:rsidR="007905F5">
              <w:rPr>
                <w:rFonts w:ascii="Times New Roman" w:hAnsi="Times New Roman"/>
                <w:lang w:val="cs-CZ"/>
              </w:rPr>
              <w:t xml:space="preserve"> (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krížovky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doplňovačky,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osemsmerovky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podobne</w:t>
            </w:r>
            <w:proofErr w:type="spellEnd"/>
            <w:r w:rsidR="007905F5">
              <w:rPr>
                <w:rFonts w:ascii="Times New Roman" w:hAnsi="Times New Roman"/>
                <w:lang w:val="cs-CZ"/>
              </w:rPr>
              <w:t>)</w:t>
            </w:r>
            <w:r w:rsidRPr="007905F5">
              <w:rPr>
                <w:rFonts w:ascii="Times New Roman" w:hAnsi="Times New Roman"/>
                <w:lang w:val="cs-CZ"/>
              </w:rPr>
              <w:t xml:space="preserve">. Úlohy v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tvorivých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cvičeniach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však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musia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viazať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k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preberanému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učivu. Vypracované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pracovné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listy opraví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učiteľ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alebo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z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tej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skupiny,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ktorá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pracovný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list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pripravila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>.</w:t>
            </w:r>
          </w:p>
          <w:p w14:paraId="078B1079" w14:textId="77777777" w:rsidR="007905F5" w:rsidRDefault="008709EB" w:rsidP="007905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Hranie</w:t>
            </w:r>
            <w:proofErr w:type="spellEnd"/>
            <w:r w:rsidRPr="007905F5">
              <w:rPr>
                <w:rFonts w:ascii="Times New Roman" w:hAnsi="Times New Roman"/>
                <w:b/>
                <w:lang w:val="cs-CZ"/>
              </w:rPr>
              <w:t xml:space="preserve"> rolí v</w:t>
            </w:r>
            <w:r w:rsidR="007905F5">
              <w:rPr>
                <w:rFonts w:ascii="Times New Roman" w:hAnsi="Times New Roman"/>
                <w:b/>
                <w:lang w:val="cs-CZ"/>
              </w:rPr>
              <w:t> </w:t>
            </w: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skupine</w:t>
            </w:r>
            <w:proofErr w:type="spellEnd"/>
            <w:r w:rsidR="007905F5">
              <w:rPr>
                <w:rFonts w:ascii="Times New Roman" w:hAnsi="Times New Roman"/>
                <w:b/>
                <w:lang w:val="cs-CZ"/>
              </w:rPr>
              <w:t xml:space="preserve"> - </w:t>
            </w:r>
            <w:r w:rsidRPr="007905F5">
              <w:rPr>
                <w:rFonts w:ascii="Times New Roman" w:hAnsi="Times New Roman"/>
                <w:lang w:val="cs-CZ"/>
              </w:rPr>
              <w:t xml:space="preserve">umožňuje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demonštráciu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schopností,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nápadov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predstáv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pocitov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v simulovaných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situáciách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základe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skutočnej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životnej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skúsenosti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Umožňuje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vysporiadať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 mnohými náročnými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situáciami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spätne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r w:rsidR="007905F5">
              <w:rPr>
                <w:rFonts w:ascii="Times New Roman" w:hAnsi="Times New Roman"/>
                <w:lang w:val="cs-CZ"/>
              </w:rPr>
              <w:t xml:space="preserve">si </w:t>
            </w:r>
            <w:proofErr w:type="spellStart"/>
            <w:r w:rsidR="007905F5">
              <w:rPr>
                <w:rFonts w:ascii="Times New Roman" w:hAnsi="Times New Roman"/>
                <w:lang w:val="cs-CZ"/>
              </w:rPr>
              <w:t>uvedomiť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správanie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postoje a schopnosti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ale aj svoje. Jedná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metódu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jednoduchú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učiteľa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(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ľahká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príprava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organizácia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vedenie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), ale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pomerne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náročnú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Vyžaduje si praktické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zvládnutie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sociálnych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komunikačných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zručností.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Prostredníctvom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tejto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metódy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možnosť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uplatniť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teoretické poznatky v praktických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činnostiach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Dôraz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kladie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schopnosť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vcítiť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do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zadanej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úlohy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čo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najvernejšie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ju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 použitím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všetkých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poznatkov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skúseností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zahrať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Túto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metódu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môže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využívať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  celá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trieda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Učiteľ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ju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však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rozdelí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do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skupín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postupne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hrajú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svoje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scenáre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</w:p>
          <w:p w14:paraId="7D03A1AF" w14:textId="77777777" w:rsidR="007905F5" w:rsidRPr="007905F5" w:rsidRDefault="008709EB" w:rsidP="007905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Diskusie</w:t>
            </w:r>
            <w:proofErr w:type="spellEnd"/>
            <w:r w:rsidRPr="007905F5">
              <w:rPr>
                <w:rFonts w:ascii="Times New Roman" w:hAnsi="Times New Roman"/>
                <w:b/>
                <w:lang w:val="cs-CZ"/>
              </w:rPr>
              <w:t xml:space="preserve"> v</w:t>
            </w:r>
            <w:r w:rsidR="007905F5">
              <w:rPr>
                <w:rFonts w:ascii="Times New Roman" w:hAnsi="Times New Roman"/>
                <w:b/>
                <w:lang w:val="cs-CZ"/>
              </w:rPr>
              <w:t> </w:t>
            </w: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skupine</w:t>
            </w:r>
            <w:proofErr w:type="spellEnd"/>
            <w:r w:rsidR="007905F5">
              <w:rPr>
                <w:rFonts w:ascii="Times New Roman" w:hAnsi="Times New Roman"/>
                <w:b/>
                <w:lang w:val="cs-CZ"/>
              </w:rPr>
              <w:t xml:space="preserve"> - </w:t>
            </w:r>
            <w:proofErr w:type="spellStart"/>
            <w:r w:rsidR="007905F5">
              <w:rPr>
                <w:rFonts w:ascii="Times New Roman" w:hAnsi="Times New Roman"/>
                <w:lang w:val="cs-CZ"/>
              </w:rPr>
              <w:t>u</w:t>
            </w:r>
            <w:r w:rsidRPr="007905F5">
              <w:rPr>
                <w:rFonts w:ascii="Times New Roman" w:hAnsi="Times New Roman"/>
                <w:lang w:val="cs-CZ"/>
              </w:rPr>
              <w:t>čiteľ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môže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počas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hodiny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umožniť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malej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skupinke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konverzáciu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ktorá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poskytuje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príležitosť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verbálne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spracovať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to,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čo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práve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naučili.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môže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byť výhodné,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ak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určených 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napríklad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10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sekúnd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ticha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predtým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než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začnú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rozprávať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Tieto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sekundy sú určené na to, aby si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premysleli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svoje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myšlienky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Potom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môžu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začať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diskutovať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stanovenú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tému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Aj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takýmto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spôsobom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si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môžu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zopakovať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to,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čo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hodine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naučili.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Tí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ktorí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učivo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ešte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dobre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nerozumejú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môžu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spolužiakov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v 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skupine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opýtať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riešenie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>.</w:t>
            </w:r>
          </w:p>
          <w:p w14:paraId="0F5EAB77" w14:textId="77777777" w:rsidR="008709EB" w:rsidRPr="007905F5" w:rsidRDefault="008709EB" w:rsidP="007905F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cs-CZ"/>
              </w:rPr>
            </w:pP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Rotujúci</w:t>
            </w:r>
            <w:proofErr w:type="spellEnd"/>
            <w:r w:rsidRPr="007905F5">
              <w:rPr>
                <w:rFonts w:ascii="Times New Roman" w:hAnsi="Times New Roman"/>
                <w:b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b/>
                <w:lang w:val="cs-CZ"/>
              </w:rPr>
              <w:t>prehľad</w:t>
            </w:r>
            <w:proofErr w:type="spellEnd"/>
            <w:r w:rsidR="007905F5">
              <w:rPr>
                <w:rFonts w:ascii="Times New Roman" w:hAnsi="Times New Roman"/>
                <w:b/>
                <w:lang w:val="cs-CZ"/>
              </w:rPr>
              <w:t xml:space="preserve"> - </w:t>
            </w:r>
            <w:r w:rsidR="007905F5">
              <w:rPr>
                <w:rFonts w:ascii="Times New Roman" w:hAnsi="Times New Roman"/>
                <w:lang w:val="cs-CZ"/>
              </w:rPr>
              <w:t>na</w:t>
            </w:r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veľké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napíšeme otázky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alebo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úlohy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umiestnime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okolo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miestnosti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Na jeden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napíšeme jednu otázku.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rozdelíme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do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skupín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Vytvoríme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 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toľko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skupín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koľko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máme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pripravených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otázok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veľkých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papieroch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Každá skupina má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pridelenú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otázku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alebo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úlohu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premiestni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k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otázkou.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Počas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niekoľkých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minút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spoločne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diskutujú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otázke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napíšu výsledky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diskusie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veľký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znamenie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jednotlivé skupiny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premiestnia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k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ďalšiemu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najbližšiemu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prečítajú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si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nielen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otázku, ale aj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informáciu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tam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napísala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predchádzajúca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skupina.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Opäť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diskutujú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už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nielen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otázke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ale aj 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informáciách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napísaných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inou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skupinou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nakoniec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pridajú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svoje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vlastné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informácie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alebo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poznámky.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znamenie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učiteľa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menia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pozície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striedajú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dovtedy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kým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skupiny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nevrátia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k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svojim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pôvodným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papierom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musia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poznať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pravidlá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podľa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postupovať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Oboznámte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 tým, aby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medzi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sebou diskutovali a aby k úlohám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pristupovali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zodpovedne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Upozornite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že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niektorých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 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stanovištiach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možnosť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získať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informácie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aj z 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kníh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encyklopédií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z internetu a z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iného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pripraveného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materiálu,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ktorý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tam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k 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dispozícii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Postupne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všetci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vystriedajú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všetkých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úlohách.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si takto 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aktivizujú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svoje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doterajšie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vedomosti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téme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mali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Tým, že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diskutujú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o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téme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s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ostatnými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v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skupine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musia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počúvať názory druhých a kriticky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premýšľať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nad tým,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čo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hovoria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>.  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rozhodovaní o tom,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čo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napíšu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papier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musia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syntetizovať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informácie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z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rôznych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zdrojov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Nielen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informácie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z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kníh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, ale aj z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diskusie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v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skupine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premiestňovaní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iné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stanovište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musia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analyzovať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to,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čo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napísali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pred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nimi,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zhodnotiť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ich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myšlienky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pripojiť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 xml:space="preserve"> k nim svoje </w:t>
            </w:r>
            <w:proofErr w:type="spellStart"/>
            <w:r w:rsidRPr="007905F5">
              <w:rPr>
                <w:rFonts w:ascii="Times New Roman" w:hAnsi="Times New Roman"/>
                <w:lang w:val="cs-CZ"/>
              </w:rPr>
              <w:t>vlastné</w:t>
            </w:r>
            <w:proofErr w:type="spellEnd"/>
            <w:r w:rsidRPr="007905F5">
              <w:rPr>
                <w:rFonts w:ascii="Times New Roman" w:hAnsi="Times New Roman"/>
                <w:lang w:val="cs-CZ"/>
              </w:rPr>
              <w:t>.</w:t>
            </w:r>
          </w:p>
          <w:p w14:paraId="3DE4B57E" w14:textId="77777777" w:rsidR="00477DF2" w:rsidRPr="00CD35A5" w:rsidRDefault="00477DF2" w:rsidP="00990483">
            <w:pPr>
              <w:tabs>
                <w:tab w:val="left" w:pos="1114"/>
              </w:tabs>
              <w:spacing w:after="0" w:line="240" w:lineRule="auto"/>
              <w:jc w:val="both"/>
            </w:pPr>
          </w:p>
        </w:tc>
      </w:tr>
      <w:tr w:rsidR="00977A17" w14:paraId="535D9557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F6DF" w14:textId="77777777" w:rsidR="00A97A1D" w:rsidRPr="008709EB" w:rsidRDefault="00977A17" w:rsidP="00A97A1D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709EB">
              <w:rPr>
                <w:rFonts w:ascii="Times New Roman" w:hAnsi="Times New Roman"/>
                <w:b/>
              </w:rPr>
              <w:lastRenderedPageBreak/>
              <w:t xml:space="preserve">Závery a odporúčania: </w:t>
            </w:r>
          </w:p>
          <w:p w14:paraId="43B28F72" w14:textId="77777777" w:rsidR="006F2057" w:rsidRPr="00CF7C2E" w:rsidRDefault="00CF7C2E" w:rsidP="00A974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proofErr w:type="spellStart"/>
            <w:r w:rsidRPr="00CF7C2E">
              <w:rPr>
                <w:rFonts w:ascii="Times New Roman" w:hAnsi="Times New Roman"/>
                <w:lang w:val="cs-CZ"/>
              </w:rPr>
              <w:t>Vychádzajúc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z 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pozitív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ktoré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skupinové aktivity so sebou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prinášajú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č</w:t>
            </w:r>
            <w:r w:rsidR="00464D2B" w:rsidRPr="00CF7C2E">
              <w:rPr>
                <w:rFonts w:ascii="Times New Roman" w:hAnsi="Times New Roman"/>
                <w:lang w:val="cs-CZ"/>
              </w:rPr>
              <w:t>lenovia</w:t>
            </w:r>
            <w:proofErr w:type="spellEnd"/>
            <w:r w:rsidR="00464D2B" w:rsidRPr="00CF7C2E">
              <w:rPr>
                <w:rFonts w:ascii="Times New Roman" w:hAnsi="Times New Roman"/>
                <w:lang w:val="cs-CZ"/>
              </w:rPr>
              <w:t xml:space="preserve"> klubu </w:t>
            </w:r>
            <w:proofErr w:type="spellStart"/>
            <w:r w:rsidR="00F26E81" w:rsidRPr="00CF7C2E">
              <w:rPr>
                <w:rFonts w:ascii="Times New Roman" w:hAnsi="Times New Roman"/>
                <w:lang w:val="cs-CZ"/>
              </w:rPr>
              <w:t>zhodli</w:t>
            </w:r>
            <w:proofErr w:type="spellEnd"/>
            <w:r w:rsidR="00F26E81" w:rsidRPr="00CF7C2E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="00F26E81" w:rsidRPr="00CF7C2E">
              <w:rPr>
                <w:rFonts w:ascii="Times New Roman" w:hAnsi="Times New Roman"/>
                <w:lang w:val="cs-CZ"/>
              </w:rPr>
              <w:t>potrebe</w:t>
            </w:r>
            <w:proofErr w:type="spellEnd"/>
            <w:r w:rsidR="00F26E81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častejšieho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včleňovania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skupinovej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práce do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cudzojazyčnej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výučby. Nejde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pritom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len o </w:t>
            </w:r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lastRenderedPageBreak/>
              <w:t>spoluprácu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naučenie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učiva.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Dochádza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tu aj k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poznávaniu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iných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pohľadov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spolužiakov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iných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názorov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prístupov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 a pod.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Takáto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spolupráca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je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často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viac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motivujúca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ako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len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práca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s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učiteľom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. V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neposlednom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rade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je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učiacich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motivujúca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pretože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jej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sprievodnými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javmi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sú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napr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rôzne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nápady a 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pohľady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spolužiakov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>. Vzniká tzv. skupinová výhoda (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myšlienky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, nápady,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kreatívne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prístupy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>), 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ktorá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neraz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privedie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6F2057" w:rsidRPr="00CF7C2E">
              <w:rPr>
                <w:rFonts w:ascii="Times New Roman" w:hAnsi="Times New Roman"/>
                <w:lang w:val="cs-CZ"/>
              </w:rPr>
              <w:t>ž</w:t>
            </w:r>
            <w:r w:rsidR="008709EB">
              <w:rPr>
                <w:rFonts w:ascii="Times New Roman" w:hAnsi="Times New Roman"/>
                <w:lang w:val="cs-CZ"/>
              </w:rPr>
              <w:t>iaka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k novým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myšlienkam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a</w:t>
            </w:r>
            <w:r w:rsidR="006F2057"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pohľadom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na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riešenú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oblasť</w:t>
            </w:r>
            <w:proofErr w:type="spellEnd"/>
            <w:r w:rsidR="006F2057" w:rsidRPr="00CF7C2E">
              <w:rPr>
                <w:rFonts w:ascii="Times New Roman" w:hAnsi="Times New Roman"/>
                <w:lang w:val="cs-CZ"/>
              </w:rPr>
              <w:t>.</w:t>
            </w:r>
          </w:p>
          <w:p w14:paraId="3435D85D" w14:textId="77777777" w:rsidR="006F2057" w:rsidRDefault="006F2057" w:rsidP="00A974B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  <w:r w:rsidRPr="00CF7C2E">
              <w:rPr>
                <w:rFonts w:ascii="Times New Roman" w:hAnsi="Times New Roman"/>
                <w:lang w:val="cs-CZ"/>
              </w:rPr>
              <w:t xml:space="preserve">Skupinová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práca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poskytuje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možnosť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> 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vzá</w:t>
            </w:r>
            <w:r w:rsidR="008709EB">
              <w:rPr>
                <w:rFonts w:ascii="Times New Roman" w:hAnsi="Times New Roman"/>
                <w:lang w:val="cs-CZ"/>
              </w:rPr>
              <w:t>jomné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rozhovory</w:t>
            </w:r>
            <w:r w:rsidRPr="00CF7C2E">
              <w:rPr>
                <w:rFonts w:ascii="Times New Roman" w:hAnsi="Times New Roman"/>
                <w:lang w:val="cs-CZ"/>
              </w:rPr>
              <w:t xml:space="preserve">. To má vplyv na to, že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žiaci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> 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učia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vyjadrovať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svoje názory,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prezentovať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svoje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pohľady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vedomosti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učia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vyjadrovať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zrozu</w:t>
            </w:r>
            <w:r w:rsidR="008709EB">
              <w:rPr>
                <w:rFonts w:ascii="Times New Roman" w:hAnsi="Times New Roman"/>
                <w:lang w:val="cs-CZ"/>
              </w:rPr>
              <w:t>miteľne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konštruktívne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úsporne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.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Zdôrazňujeme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, že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popri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učeniu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si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spontánne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a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neformálne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opakujú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a v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pamäti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vybavujú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vedomosti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kto</w:t>
            </w:r>
            <w:r w:rsidR="008709EB">
              <w:rPr>
                <w:rFonts w:ascii="Times New Roman" w:hAnsi="Times New Roman"/>
                <w:lang w:val="cs-CZ"/>
              </w:rPr>
              <w:t>ré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by v </w:t>
            </w:r>
            <w:proofErr w:type="spellStart"/>
            <w:r w:rsidR="008709EB">
              <w:rPr>
                <w:rFonts w:ascii="Times New Roman" w:hAnsi="Times New Roman"/>
                <w:lang w:val="cs-CZ"/>
              </w:rPr>
              <w:t>klasickom</w:t>
            </w:r>
            <w:proofErr w:type="spellEnd"/>
            <w:r w:rsidR="008709EB">
              <w:rPr>
                <w:rFonts w:ascii="Times New Roman" w:hAnsi="Times New Roman"/>
                <w:lang w:val="cs-CZ"/>
              </w:rPr>
              <w:t xml:space="preserve"> vyučovaní </w:t>
            </w:r>
            <w:r w:rsidRPr="00CF7C2E">
              <w:rPr>
                <w:rFonts w:ascii="Times New Roman" w:hAnsi="Times New Roman"/>
                <w:lang w:val="cs-CZ"/>
              </w:rPr>
              <w:t xml:space="preserve">nevyužili.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Popri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didaktických hodnotách má skupinové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vyučovanie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význam aj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> 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socializáciu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žiakov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 –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učia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sa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vzájomnej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tolerancii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,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rešpektovaniu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názorov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iných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, ale aj tomu, že k výsledku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môžu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viesť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aj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viaceré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 xml:space="preserve"> postupy </w:t>
            </w:r>
            <w:proofErr w:type="spellStart"/>
            <w:r w:rsidRPr="00CF7C2E">
              <w:rPr>
                <w:rFonts w:ascii="Times New Roman" w:hAnsi="Times New Roman"/>
                <w:lang w:val="cs-CZ"/>
              </w:rPr>
              <w:t>riešenia</w:t>
            </w:r>
            <w:proofErr w:type="spellEnd"/>
            <w:r w:rsidRPr="00CF7C2E">
              <w:rPr>
                <w:rFonts w:ascii="Times New Roman" w:hAnsi="Times New Roman"/>
                <w:lang w:val="cs-CZ"/>
              </w:rPr>
              <w:t>.</w:t>
            </w:r>
          </w:p>
          <w:p w14:paraId="10BA3A5C" w14:textId="77777777" w:rsidR="00477DF2" w:rsidRPr="004115F5" w:rsidRDefault="00477DF2" w:rsidP="008709EB">
            <w:pPr>
              <w:tabs>
                <w:tab w:val="left" w:pos="1114"/>
              </w:tabs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4837141B" w14:textId="77777777" w:rsidR="00977A17" w:rsidRDefault="00977A17" w:rsidP="00977A1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14:paraId="6DFCDC34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010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788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</w:tr>
      <w:tr w:rsidR="00977A17" w14:paraId="0FF9F7AA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A1E4" w14:textId="77777777" w:rsidR="00977A17" w:rsidRPr="00097974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09797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69FE" w14:textId="4E2B7223" w:rsidR="00977A17" w:rsidRPr="00097974" w:rsidRDefault="005D4DAA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 w:rsidRPr="00097974">
              <w:rPr>
                <w:rFonts w:ascii="Times New Roman" w:hAnsi="Times New Roman"/>
                <w:color w:val="000000" w:themeColor="text1"/>
              </w:rPr>
              <w:t>30</w:t>
            </w:r>
            <w:r w:rsidR="00F26E81" w:rsidRPr="00097974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685296">
              <w:rPr>
                <w:rFonts w:ascii="Times New Roman" w:hAnsi="Times New Roman"/>
                <w:color w:val="000000" w:themeColor="text1"/>
              </w:rPr>
              <w:t>0</w:t>
            </w:r>
            <w:r w:rsidRPr="00097974">
              <w:rPr>
                <w:rFonts w:ascii="Times New Roman" w:hAnsi="Times New Roman"/>
                <w:color w:val="000000" w:themeColor="text1"/>
              </w:rPr>
              <w:t>5</w:t>
            </w:r>
            <w:r w:rsidR="00F26E81" w:rsidRPr="00097974">
              <w:rPr>
                <w:rFonts w:ascii="Times New Roman" w:hAnsi="Times New Roman"/>
                <w:color w:val="000000" w:themeColor="text1"/>
              </w:rPr>
              <w:t>. 2022</w:t>
            </w:r>
          </w:p>
        </w:tc>
      </w:tr>
      <w:tr w:rsidR="00977A17" w14:paraId="4A771FB3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5B1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BDF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64AA9A07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DE1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23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00553365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D49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531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758E8937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4DF5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68C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7832F372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5B24EFA" w14:textId="77777777" w:rsidR="00977A17" w:rsidRDefault="00977A17" w:rsidP="00977A1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48CC2AF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71582B4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2F43DFAD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9E8B0BC" w14:textId="77777777" w:rsidR="00977A17" w:rsidRDefault="00977A17" w:rsidP="00977A17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4C62D324" wp14:editId="064AE1E0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01A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14:paraId="1F4EA183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1A7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88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14:paraId="74E21972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E51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C70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74B0CB8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317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5574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4479E881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6E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DAAC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6784EB3D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58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66AE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0FB93039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6EA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FC2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4E7BBC45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7BF27A6E" w14:textId="77777777" w:rsidR="00977A17" w:rsidRDefault="00977A17" w:rsidP="00977A17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204FC639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2F7440B7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19E37550" w14:textId="1928D2CB" w:rsidR="00977A17" w:rsidRDefault="0001420C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konania stretnutia: </w:t>
      </w:r>
      <w:r w:rsidR="00902C32" w:rsidRPr="00097974">
        <w:rPr>
          <w:rFonts w:ascii="Times New Roman" w:hAnsi="Times New Roman"/>
        </w:rPr>
        <w:t>30</w:t>
      </w:r>
      <w:r w:rsidRPr="00097974">
        <w:rPr>
          <w:rFonts w:ascii="Times New Roman" w:hAnsi="Times New Roman"/>
        </w:rPr>
        <w:t xml:space="preserve">. </w:t>
      </w:r>
      <w:r w:rsidR="00685296">
        <w:rPr>
          <w:rFonts w:ascii="Times New Roman" w:hAnsi="Times New Roman"/>
        </w:rPr>
        <w:t>0</w:t>
      </w:r>
      <w:r w:rsidR="00902C32" w:rsidRPr="00097974">
        <w:rPr>
          <w:rFonts w:ascii="Times New Roman" w:hAnsi="Times New Roman"/>
        </w:rPr>
        <w:t>5</w:t>
      </w:r>
      <w:r w:rsidRPr="00097974">
        <w:rPr>
          <w:rFonts w:ascii="Times New Roman" w:hAnsi="Times New Roman"/>
        </w:rPr>
        <w:t>. 2022</w:t>
      </w:r>
    </w:p>
    <w:p w14:paraId="461846D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2C61A814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3979CD2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10C0FCE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14:paraId="63174ACB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332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33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2A9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A9E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0448AEDD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4C1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582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06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C44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1E6FB472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0A4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11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C4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614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3AD50F0E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3B5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BF8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4C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B33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181EC7C3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50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85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64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EC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322FA596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A8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A8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1D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0C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57A17497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42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D2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4A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FD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863BE4F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71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A2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8F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72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88CB4B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</w:p>
    <w:p w14:paraId="7BEBD9FA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221654F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14:paraId="32B3872A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649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A45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</w:t>
            </w:r>
            <w:r w:rsidR="00F26E8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3A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6E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701823FA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D0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60E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FF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C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2313998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0F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46D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47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85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1588F76C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65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E9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93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2B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288B084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10E8A055" w14:textId="77777777" w:rsidR="00977A17" w:rsidRDefault="00977A17" w:rsidP="00977A17"/>
    <w:p w14:paraId="475B9154" w14:textId="77777777" w:rsidR="00977A17" w:rsidRDefault="00977A17" w:rsidP="00977A17"/>
    <w:p w14:paraId="1EE3230D" w14:textId="77777777" w:rsidR="00977A17" w:rsidRDefault="00977A17" w:rsidP="00977A17"/>
    <w:p w14:paraId="0AC473E8" w14:textId="77777777" w:rsidR="00977A17" w:rsidRDefault="00977A17" w:rsidP="00977A17"/>
    <w:p w14:paraId="2D9F3804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129B"/>
    <w:multiLevelType w:val="hybridMultilevel"/>
    <w:tmpl w:val="CEBA7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57B"/>
    <w:multiLevelType w:val="multilevel"/>
    <w:tmpl w:val="BF769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05A8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F34C7"/>
    <w:multiLevelType w:val="hybridMultilevel"/>
    <w:tmpl w:val="BBEC049C"/>
    <w:lvl w:ilvl="0" w:tplc="BC4EA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26942"/>
    <w:multiLevelType w:val="hybridMultilevel"/>
    <w:tmpl w:val="B7FA863E"/>
    <w:lvl w:ilvl="0" w:tplc="D6DEA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8977AAD"/>
    <w:multiLevelType w:val="multilevel"/>
    <w:tmpl w:val="35043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9732E"/>
    <w:multiLevelType w:val="multilevel"/>
    <w:tmpl w:val="DC0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E6797"/>
    <w:multiLevelType w:val="hybridMultilevel"/>
    <w:tmpl w:val="BB7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B570D"/>
    <w:multiLevelType w:val="multilevel"/>
    <w:tmpl w:val="9C2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F09C7"/>
    <w:multiLevelType w:val="hybridMultilevel"/>
    <w:tmpl w:val="4FB43AC8"/>
    <w:lvl w:ilvl="0" w:tplc="5DFE6AC4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E671D"/>
    <w:multiLevelType w:val="multilevel"/>
    <w:tmpl w:val="074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1A7C03"/>
    <w:multiLevelType w:val="hybridMultilevel"/>
    <w:tmpl w:val="A5B6A498"/>
    <w:lvl w:ilvl="0" w:tplc="540CB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8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5"/>
  </w:num>
  <w:num w:numId="17">
    <w:abstractNumId w:val="13"/>
  </w:num>
  <w:num w:numId="18">
    <w:abstractNumId w:val="17"/>
  </w:num>
  <w:num w:numId="19">
    <w:abstractNumId w:val="2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01420C"/>
    <w:rsid w:val="00097974"/>
    <w:rsid w:val="000D74DC"/>
    <w:rsid w:val="00123A5A"/>
    <w:rsid w:val="00130568"/>
    <w:rsid w:val="00141770"/>
    <w:rsid w:val="001671FC"/>
    <w:rsid w:val="00203FFD"/>
    <w:rsid w:val="00204A9A"/>
    <w:rsid w:val="00261B52"/>
    <w:rsid w:val="002D0D2E"/>
    <w:rsid w:val="002F69CF"/>
    <w:rsid w:val="00364391"/>
    <w:rsid w:val="003820D7"/>
    <w:rsid w:val="004115F5"/>
    <w:rsid w:val="00464D2B"/>
    <w:rsid w:val="00477DF2"/>
    <w:rsid w:val="004D6C81"/>
    <w:rsid w:val="004F567B"/>
    <w:rsid w:val="00503FE0"/>
    <w:rsid w:val="005719B4"/>
    <w:rsid w:val="00573712"/>
    <w:rsid w:val="00576355"/>
    <w:rsid w:val="005C0C74"/>
    <w:rsid w:val="005D4DAA"/>
    <w:rsid w:val="00634F4D"/>
    <w:rsid w:val="00685296"/>
    <w:rsid w:val="006F2057"/>
    <w:rsid w:val="007905F5"/>
    <w:rsid w:val="007B0A00"/>
    <w:rsid w:val="007F555F"/>
    <w:rsid w:val="00804DE6"/>
    <w:rsid w:val="00816075"/>
    <w:rsid w:val="00831986"/>
    <w:rsid w:val="008709EB"/>
    <w:rsid w:val="008D39C6"/>
    <w:rsid w:val="008F1200"/>
    <w:rsid w:val="00902C32"/>
    <w:rsid w:val="009774B5"/>
    <w:rsid w:val="00977A17"/>
    <w:rsid w:val="00981BC5"/>
    <w:rsid w:val="00990483"/>
    <w:rsid w:val="009B7A13"/>
    <w:rsid w:val="009E02D4"/>
    <w:rsid w:val="00A37196"/>
    <w:rsid w:val="00A974B9"/>
    <w:rsid w:val="00A97A1D"/>
    <w:rsid w:val="00AE26C2"/>
    <w:rsid w:val="00B47CCE"/>
    <w:rsid w:val="00B7366C"/>
    <w:rsid w:val="00BA14CF"/>
    <w:rsid w:val="00BD31F1"/>
    <w:rsid w:val="00C05185"/>
    <w:rsid w:val="00C41AA6"/>
    <w:rsid w:val="00C65566"/>
    <w:rsid w:val="00C86808"/>
    <w:rsid w:val="00CD35A5"/>
    <w:rsid w:val="00CD5071"/>
    <w:rsid w:val="00CF7C2E"/>
    <w:rsid w:val="00D17A08"/>
    <w:rsid w:val="00D57186"/>
    <w:rsid w:val="00E018F0"/>
    <w:rsid w:val="00E33D10"/>
    <w:rsid w:val="00E52FE8"/>
    <w:rsid w:val="00E962E3"/>
    <w:rsid w:val="00EC08D2"/>
    <w:rsid w:val="00ED6538"/>
    <w:rsid w:val="00F26E81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3B49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F2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41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  <w:style w:type="paragraph" w:customStyle="1" w:styleId="Normln1">
    <w:name w:val="Normální1"/>
    <w:rsid w:val="006F205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s-E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F2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ndardnpsmoodstavce1">
    <w:name w:val="Standardní písmo odstavce1"/>
    <w:rsid w:val="006F2057"/>
  </w:style>
  <w:style w:type="character" w:customStyle="1" w:styleId="Nadpis3Char">
    <w:name w:val="Nadpis 3 Char"/>
    <w:basedOn w:val="Predvolenpsmoodseku"/>
    <w:link w:val="Nadpis3"/>
    <w:uiPriority w:val="9"/>
    <w:semiHidden/>
    <w:rsid w:val="00C41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4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C41AA6"/>
    <w:rPr>
      <w:i/>
      <w:iCs/>
    </w:rPr>
  </w:style>
  <w:style w:type="character" w:styleId="Siln">
    <w:name w:val="Strong"/>
    <w:basedOn w:val="Predvolenpsmoodseku"/>
    <w:uiPriority w:val="22"/>
    <w:qFormat/>
    <w:rsid w:val="00C41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world.sk/cd/jaroslava-konickova/2101/ako--rozdelovat-deti-do-skup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world.sk/cd/jaroslava-konickova/2276/aktivity--vhodne-na-pracu--ziakov-vo-dvojici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Student</cp:lastModifiedBy>
  <cp:revision>3</cp:revision>
  <dcterms:created xsi:type="dcterms:W3CDTF">2022-06-23T11:11:00Z</dcterms:created>
  <dcterms:modified xsi:type="dcterms:W3CDTF">2022-06-29T08:22:00Z</dcterms:modified>
</cp:coreProperties>
</file>